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55F2" w:rsidTr="00612A41">
        <w:trPr>
          <w:trHeight w:val="9698"/>
        </w:trPr>
        <w:tc>
          <w:tcPr>
            <w:tcW w:w="10632" w:type="dxa"/>
            <w:tcBorders>
              <w:bottom w:val="single" w:sz="4" w:space="0" w:color="auto"/>
            </w:tcBorders>
          </w:tcPr>
          <w:p w:rsidR="00B223C1" w:rsidRPr="00B223C1" w:rsidRDefault="00B223C1" w:rsidP="00B223C1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W w:w="1080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8532"/>
            </w:tblGrid>
            <w:tr w:rsidR="00B223C1" w:rsidRPr="00B223C1" w:rsidTr="00E96CE0">
              <w:trPr>
                <w:trHeight w:val="335"/>
              </w:trPr>
              <w:tc>
                <w:tcPr>
                  <w:tcW w:w="2268" w:type="dxa"/>
                  <w:shd w:val="clear" w:color="auto" w:fill="auto"/>
                </w:tcPr>
                <w:p w:rsidR="00B223C1" w:rsidRPr="00B223C1" w:rsidRDefault="00B223C1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B223C1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8532" w:type="dxa"/>
                  <w:shd w:val="clear" w:color="auto" w:fill="auto"/>
                </w:tcPr>
                <w:p w:rsidR="00B223C1" w:rsidRPr="00B223C1" w:rsidRDefault="00B223C1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223C1" w:rsidRPr="00B223C1" w:rsidTr="00E96CE0">
              <w:trPr>
                <w:trHeight w:val="335"/>
              </w:trPr>
              <w:tc>
                <w:tcPr>
                  <w:tcW w:w="2268" w:type="dxa"/>
                  <w:shd w:val="clear" w:color="auto" w:fill="auto"/>
                </w:tcPr>
                <w:p w:rsidR="00B223C1" w:rsidRPr="00B223C1" w:rsidRDefault="00B223C1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B223C1">
                    <w:rPr>
                      <w:rFonts w:ascii="Times New Roman" w:hAnsi="Times New Roman" w:cs="Times New Roman"/>
                    </w:rPr>
                    <w:t>Numarası</w:t>
                  </w:r>
                </w:p>
              </w:tc>
              <w:tc>
                <w:tcPr>
                  <w:tcW w:w="8532" w:type="dxa"/>
                  <w:shd w:val="clear" w:color="auto" w:fill="auto"/>
                </w:tcPr>
                <w:p w:rsidR="00B223C1" w:rsidRPr="00B223C1" w:rsidRDefault="00B223C1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6CE0" w:rsidRPr="00B223C1" w:rsidTr="00E96CE0">
              <w:trPr>
                <w:trHeight w:val="31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E96CE0" w:rsidRPr="00B223C1" w:rsidRDefault="00E96CE0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Programı </w:t>
                  </w:r>
                </w:p>
              </w:tc>
              <w:tc>
                <w:tcPr>
                  <w:tcW w:w="8532" w:type="dxa"/>
                  <w:shd w:val="clear" w:color="auto" w:fill="auto"/>
                </w:tcPr>
                <w:p w:rsidR="00E96CE0" w:rsidRPr="00B223C1" w:rsidRDefault="00E96CE0" w:rsidP="00E96C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Yüksek Lisans</w:t>
                  </w:r>
                  <w:r w:rsidRPr="00B223C1">
                    <w:rPr>
                      <w:rFonts w:ascii="Times New Roman" w:hAnsi="Times New Roman" w:cs="Times New Roman"/>
                    </w:rPr>
                    <w:tab/>
                  </w:r>
                  <w:r w:rsidR="000A36C8" w:rsidRPr="00B223C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3C1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2187F">
                    <w:rPr>
                      <w:rFonts w:ascii="Times New Roman" w:hAnsi="Times New Roman" w:cs="Times New Roman"/>
                    </w:rPr>
                  </w:r>
                  <w:r w:rsidR="0002187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0A36C8" w:rsidRPr="00B223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B223C1">
                    <w:rPr>
                      <w:rFonts w:ascii="Times New Roman" w:hAnsi="Times New Roman" w:cs="Times New Roman"/>
                    </w:rPr>
                    <w:tab/>
                  </w:r>
                  <w:r w:rsidRPr="00B223C1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 xml:space="preserve">   Doktora          </w:t>
                  </w:r>
                  <w:r w:rsidR="000A36C8" w:rsidRPr="00B223C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3C1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2187F">
                    <w:rPr>
                      <w:rFonts w:ascii="Times New Roman" w:hAnsi="Times New Roman" w:cs="Times New Roman"/>
                    </w:rPr>
                  </w:r>
                  <w:r w:rsidR="0002187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0A36C8" w:rsidRPr="00B223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E96CE0" w:rsidRPr="00B223C1" w:rsidTr="00E96CE0">
              <w:trPr>
                <w:trHeight w:val="31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E96CE0" w:rsidRPr="00B223C1" w:rsidRDefault="00E96CE0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B223C1">
                    <w:rPr>
                      <w:rFonts w:ascii="Times New Roman" w:hAnsi="Times New Roman" w:cs="Times New Roman"/>
                    </w:rPr>
                    <w:t xml:space="preserve">Anabilim/Bilim Dalı  </w:t>
                  </w:r>
                </w:p>
              </w:tc>
              <w:tc>
                <w:tcPr>
                  <w:tcW w:w="8532" w:type="dxa"/>
                  <w:shd w:val="clear" w:color="auto" w:fill="auto"/>
                </w:tcPr>
                <w:p w:rsidR="00E96CE0" w:rsidRPr="00B223C1" w:rsidRDefault="00E96CE0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6CE0" w:rsidRPr="00B223C1" w:rsidTr="00E96CE0">
              <w:trPr>
                <w:trHeight w:val="236"/>
              </w:trPr>
              <w:tc>
                <w:tcPr>
                  <w:tcW w:w="2268" w:type="dxa"/>
                  <w:shd w:val="clear" w:color="auto" w:fill="auto"/>
                </w:tcPr>
                <w:p w:rsidR="00E96CE0" w:rsidRDefault="00E96CE0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B223C1">
                    <w:rPr>
                      <w:rFonts w:ascii="Times New Roman" w:hAnsi="Times New Roman" w:cs="Times New Roman"/>
                    </w:rPr>
                    <w:t xml:space="preserve">Tez Adı </w:t>
                  </w:r>
                </w:p>
                <w:p w:rsidR="007B1D02" w:rsidRPr="00B223C1" w:rsidRDefault="007B1D02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2" w:type="dxa"/>
                  <w:shd w:val="clear" w:color="auto" w:fill="auto"/>
                </w:tcPr>
                <w:p w:rsidR="00E96CE0" w:rsidRPr="00B223C1" w:rsidRDefault="00E96CE0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E96CE0" w:rsidRPr="00B223C1" w:rsidRDefault="00E96CE0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6CE0" w:rsidRPr="00B223C1" w:rsidTr="00E96CE0">
              <w:trPr>
                <w:trHeight w:val="335"/>
              </w:trPr>
              <w:tc>
                <w:tcPr>
                  <w:tcW w:w="2268" w:type="dxa"/>
                  <w:shd w:val="clear" w:color="auto" w:fill="auto"/>
                </w:tcPr>
                <w:p w:rsidR="00E96CE0" w:rsidRPr="00B223C1" w:rsidRDefault="00E96CE0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B223C1">
                    <w:rPr>
                      <w:rFonts w:ascii="Times New Roman" w:hAnsi="Times New Roman" w:cs="Times New Roman"/>
                    </w:rPr>
                    <w:t xml:space="preserve">Atama </w:t>
                  </w:r>
                </w:p>
              </w:tc>
              <w:tc>
                <w:tcPr>
                  <w:tcW w:w="8532" w:type="dxa"/>
                  <w:shd w:val="clear" w:color="auto" w:fill="auto"/>
                </w:tcPr>
                <w:p w:rsidR="00E96CE0" w:rsidRPr="00B223C1" w:rsidRDefault="00E96CE0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B223C1">
                    <w:rPr>
                      <w:rFonts w:ascii="Times New Roman" w:hAnsi="Times New Roman" w:cs="Times New Roman"/>
                    </w:rPr>
                    <w:t>İlk Atama</w:t>
                  </w:r>
                  <w:r w:rsidRPr="00B223C1">
                    <w:rPr>
                      <w:rFonts w:ascii="Times New Roman" w:hAnsi="Times New Roman" w:cs="Times New Roman"/>
                    </w:rPr>
                    <w:tab/>
                  </w:r>
                  <w:r w:rsidR="000A36C8" w:rsidRPr="00B223C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3C1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2187F">
                    <w:rPr>
                      <w:rFonts w:ascii="Times New Roman" w:hAnsi="Times New Roman" w:cs="Times New Roman"/>
                    </w:rPr>
                  </w:r>
                  <w:r w:rsidR="0002187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0A36C8" w:rsidRPr="00B223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B223C1">
                    <w:rPr>
                      <w:rFonts w:ascii="Times New Roman" w:hAnsi="Times New Roman" w:cs="Times New Roman"/>
                    </w:rPr>
                    <w:tab/>
                  </w:r>
                  <w:r w:rsidRPr="00B223C1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223C1">
                    <w:rPr>
                      <w:rFonts w:ascii="Times New Roman" w:hAnsi="Times New Roman" w:cs="Times New Roman"/>
                    </w:rPr>
                    <w:t>Değişiklik</w:t>
                  </w:r>
                  <w:r w:rsidRPr="00B223C1">
                    <w:rPr>
                      <w:rFonts w:ascii="Times New Roman" w:hAnsi="Times New Roman" w:cs="Times New Roman"/>
                    </w:rPr>
                    <w:tab/>
                  </w:r>
                  <w:r w:rsidR="000A36C8" w:rsidRPr="00B223C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3C1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2187F">
                    <w:rPr>
                      <w:rFonts w:ascii="Times New Roman" w:hAnsi="Times New Roman" w:cs="Times New Roman"/>
                    </w:rPr>
                  </w:r>
                  <w:r w:rsidR="0002187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0A36C8" w:rsidRPr="00B223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B223C1" w:rsidRDefault="00CC6D68" w:rsidP="00B223C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223C1" w:rsidRPr="00B223C1">
              <w:rPr>
                <w:rFonts w:ascii="Times New Roman" w:hAnsi="Times New Roman" w:cs="Times New Roman"/>
              </w:rPr>
              <w:t xml:space="preserve">Adı, soyadı ve programı yukarıda </w:t>
            </w:r>
            <w:r w:rsidR="00D77591">
              <w:rPr>
                <w:rFonts w:ascii="Times New Roman" w:hAnsi="Times New Roman" w:cs="Times New Roman"/>
              </w:rPr>
              <w:t>belirtilen</w:t>
            </w:r>
            <w:r w:rsidR="00B223C1" w:rsidRPr="00B223C1">
              <w:rPr>
                <w:rFonts w:ascii="Times New Roman" w:hAnsi="Times New Roman" w:cs="Times New Roman"/>
              </w:rPr>
              <w:t xml:space="preserve"> Enstitü Anabilim Dalımız öğrencisi tez çalışmalarını tamamlamış ve ilgili yönetmeliklerin tüm diğer koşullarını yerine getirmiştir. Danışmanı tarafından kabul edilen tezin savunması için jüri üyelerinin aşağıdaki üyelerden oluşması uygundur.</w:t>
            </w:r>
          </w:p>
          <w:p w:rsidR="00B223C1" w:rsidRPr="00F123C1" w:rsidRDefault="00B223C1" w:rsidP="00B223C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7B1D02" w:rsidRPr="00F123C1" w:rsidRDefault="007B1D02" w:rsidP="007B1D0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123C1">
              <w:rPr>
                <w:rFonts w:ascii="Times New Roman" w:hAnsi="Times New Roman" w:cs="Times New Roman"/>
                <w:b/>
                <w:sz w:val="28"/>
                <w:szCs w:val="28"/>
              </w:rPr>
              <w:t>S I N A V  J Ü R İ S İ</w:t>
            </w:r>
          </w:p>
          <w:tbl>
            <w:tblPr>
              <w:tblStyle w:val="TabloKlavuzu"/>
              <w:tblW w:w="10792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84"/>
              <w:gridCol w:w="3544"/>
              <w:gridCol w:w="2995"/>
            </w:tblGrid>
            <w:tr w:rsidR="007B1D02" w:rsidTr="00E75AB8">
              <w:trPr>
                <w:trHeight w:val="507"/>
              </w:trPr>
              <w:tc>
                <w:tcPr>
                  <w:tcW w:w="7797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7B1D02" w:rsidRPr="007B1D02" w:rsidRDefault="007B1D02" w:rsidP="00F76290">
                  <w:pPr>
                    <w:pStyle w:val="AralkYok"/>
                    <w:tabs>
                      <w:tab w:val="left" w:pos="382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D02" w:rsidRPr="00C3568B" w:rsidRDefault="00C3568B" w:rsidP="0049137D">
                  <w:pPr>
                    <w:pStyle w:val="AralkYok"/>
                    <w:tabs>
                      <w:tab w:val="left" w:pos="382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6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ASIL ÜYELER</w:t>
                  </w:r>
                </w:p>
              </w:tc>
              <w:tc>
                <w:tcPr>
                  <w:tcW w:w="299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7B1D02" w:rsidRPr="007B1D02" w:rsidRDefault="007B1D02" w:rsidP="002642C9">
                  <w:pPr>
                    <w:pStyle w:val="Balk1"/>
                    <w:ind w:left="0"/>
                    <w:outlineLvl w:val="0"/>
                    <w:rPr>
                      <w:b w:val="0"/>
                    </w:rPr>
                  </w:pPr>
                </w:p>
                <w:p w:rsidR="007B1D02" w:rsidRPr="007B1D02" w:rsidRDefault="007B1D02" w:rsidP="002642C9">
                  <w:pPr>
                    <w:pStyle w:val="Balk1"/>
                    <w:ind w:left="0"/>
                    <w:outlineLvl w:val="0"/>
                    <w:rPr>
                      <w:b w:val="0"/>
                    </w:rPr>
                  </w:pPr>
                </w:p>
                <w:p w:rsidR="007B1D02" w:rsidRPr="001C3ED5" w:rsidRDefault="007B1D02" w:rsidP="007B1D02">
                  <w:pPr>
                    <w:pStyle w:val="Balk1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 w:val="0"/>
                    </w:rPr>
                  </w:pPr>
                  <w:r w:rsidRPr="004F5E8D">
                    <w:t>ABD/Kurumu</w:t>
                  </w:r>
                </w:p>
              </w:tc>
            </w:tr>
            <w:tr w:rsidR="007B1D02" w:rsidRPr="004F5E8D" w:rsidTr="00E75AB8">
              <w:trPr>
                <w:trHeight w:val="294"/>
              </w:trPr>
              <w:tc>
                <w:tcPr>
                  <w:tcW w:w="22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C060E6" w:rsidRDefault="007B1D02" w:rsidP="00C060E6">
                  <w:pPr>
                    <w:pStyle w:val="Balk1"/>
                    <w:numPr>
                      <w:ilvl w:val="0"/>
                      <w:numId w:val="0"/>
                    </w:numPr>
                    <w:jc w:val="center"/>
                    <w:outlineLvl w:val="0"/>
                  </w:pPr>
                  <w:r w:rsidRPr="004F5E8D">
                    <w:t>Doktora</w:t>
                  </w:r>
                </w:p>
                <w:p w:rsidR="007B1D02" w:rsidRPr="004F5E8D" w:rsidRDefault="007B1D02" w:rsidP="00C060E6">
                  <w:pPr>
                    <w:pStyle w:val="Balk1"/>
                    <w:numPr>
                      <w:ilvl w:val="0"/>
                      <w:numId w:val="0"/>
                    </w:numPr>
                    <w:jc w:val="center"/>
                    <w:outlineLvl w:val="0"/>
                  </w:pPr>
                  <w:r w:rsidRPr="004F5E8D">
                    <w:t>Jürisi için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B1D02" w:rsidRPr="004F5E8D" w:rsidRDefault="007B1D02" w:rsidP="00C060E6">
                  <w:pPr>
                    <w:pStyle w:val="Balk1"/>
                    <w:numPr>
                      <w:ilvl w:val="0"/>
                      <w:numId w:val="0"/>
                    </w:numPr>
                    <w:jc w:val="center"/>
                    <w:outlineLvl w:val="0"/>
                  </w:pPr>
                  <w:r w:rsidRPr="004F5E8D">
                    <w:t>Yüksek Lisans Jürisi İçin</w:t>
                  </w:r>
                </w:p>
              </w:tc>
              <w:tc>
                <w:tcPr>
                  <w:tcW w:w="35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B1D02" w:rsidRPr="004F5E8D" w:rsidRDefault="007B1D02" w:rsidP="002642C9">
                  <w:pPr>
                    <w:pStyle w:val="Balk1"/>
                    <w:numPr>
                      <w:ilvl w:val="0"/>
                      <w:numId w:val="0"/>
                    </w:numPr>
                    <w:outlineLvl w:val="0"/>
                  </w:pPr>
                  <w:r w:rsidRPr="004F5E8D">
                    <w:t>Unvanı /Adı ve Soyadı</w:t>
                  </w:r>
                </w:p>
              </w:tc>
              <w:tc>
                <w:tcPr>
                  <w:tcW w:w="299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B1D02" w:rsidRPr="004F5E8D" w:rsidRDefault="007B1D02" w:rsidP="002642C9">
                  <w:pPr>
                    <w:pStyle w:val="Balk1"/>
                    <w:numPr>
                      <w:ilvl w:val="0"/>
                      <w:numId w:val="0"/>
                    </w:numPr>
                    <w:outlineLvl w:val="0"/>
                  </w:pPr>
                </w:p>
              </w:tc>
            </w:tr>
            <w:tr w:rsidR="004F5E8D" w:rsidTr="00E75AB8">
              <w:trPr>
                <w:trHeight w:val="368"/>
              </w:trPr>
              <w:tc>
                <w:tcPr>
                  <w:tcW w:w="2269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EB0141" w:rsidRDefault="00EB0141" w:rsidP="00F1167F">
                  <w:pPr>
                    <w:pStyle w:val="Balk1"/>
                    <w:numPr>
                      <w:ilvl w:val="0"/>
                      <w:numId w:val="0"/>
                    </w:numPr>
                    <w:ind w:right="-108"/>
                    <w:outlineLvl w:val="0"/>
                    <w:rPr>
                      <w:b w:val="0"/>
                      <w:sz w:val="16"/>
                      <w:szCs w:val="16"/>
                    </w:rPr>
                  </w:pPr>
                  <w:r w:rsidRPr="00F76290">
                    <w:rPr>
                      <w:b w:val="0"/>
                      <w:sz w:val="16"/>
                      <w:szCs w:val="16"/>
                    </w:rPr>
                    <w:t xml:space="preserve">Üye </w:t>
                  </w:r>
                </w:p>
                <w:p w:rsidR="003C258F" w:rsidRPr="003C258F" w:rsidRDefault="00EB0141" w:rsidP="00F1167F">
                  <w:pPr>
                    <w:pStyle w:val="Balk1"/>
                    <w:numPr>
                      <w:ilvl w:val="0"/>
                      <w:numId w:val="0"/>
                    </w:numPr>
                    <w:ind w:right="-108"/>
                    <w:outlineLvl w:val="0"/>
                  </w:pPr>
                  <w:r>
                    <w:rPr>
                      <w:b w:val="0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Tez İzleme Komite üyesi</w:t>
                  </w:r>
                  <w:r w:rsidRPr="00F7629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3C258F" w:rsidRDefault="003C258F" w:rsidP="004F5E8D">
                  <w:pPr>
                    <w:pStyle w:val="Balk1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16"/>
                      <w:szCs w:val="16"/>
                    </w:rPr>
                  </w:pPr>
                </w:p>
                <w:p w:rsidR="004F5E8D" w:rsidRPr="00F76290" w:rsidRDefault="004F5E8D" w:rsidP="004F5E8D">
                  <w:pPr>
                    <w:pStyle w:val="Balk1"/>
                    <w:numPr>
                      <w:ilvl w:val="0"/>
                      <w:numId w:val="0"/>
                    </w:numPr>
                    <w:outlineLvl w:val="0"/>
                    <w:rPr>
                      <w:sz w:val="16"/>
                      <w:szCs w:val="16"/>
                    </w:rPr>
                  </w:pPr>
                  <w:r w:rsidRPr="00F76290">
                    <w:rPr>
                      <w:b w:val="0"/>
                      <w:sz w:val="16"/>
                      <w:szCs w:val="16"/>
                    </w:rPr>
                    <w:t xml:space="preserve">Üye </w:t>
                  </w:r>
                </w:p>
              </w:tc>
              <w:tc>
                <w:tcPr>
                  <w:tcW w:w="354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4F5E8D" w:rsidRPr="006D23E9" w:rsidRDefault="004F5E8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4F5E8D" w:rsidRPr="006D23E9" w:rsidRDefault="004F5E8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8D" w:rsidTr="00E75AB8">
              <w:trPr>
                <w:trHeight w:val="368"/>
              </w:trPr>
              <w:tc>
                <w:tcPr>
                  <w:tcW w:w="2269" w:type="dxa"/>
                  <w:tcBorders>
                    <w:left w:val="single" w:sz="18" w:space="0" w:color="auto"/>
                  </w:tcBorders>
                </w:tcPr>
                <w:p w:rsidR="00EB0141" w:rsidRDefault="00EB0141" w:rsidP="00F1167F">
                  <w:pPr>
                    <w:pStyle w:val="Balk1"/>
                    <w:numPr>
                      <w:ilvl w:val="0"/>
                      <w:numId w:val="0"/>
                    </w:numPr>
                    <w:ind w:right="-108"/>
                    <w:outlineLvl w:val="0"/>
                    <w:rPr>
                      <w:b w:val="0"/>
                      <w:sz w:val="16"/>
                      <w:szCs w:val="16"/>
                    </w:rPr>
                  </w:pPr>
                  <w:r w:rsidRPr="00F76290">
                    <w:rPr>
                      <w:b w:val="0"/>
                      <w:sz w:val="16"/>
                      <w:szCs w:val="16"/>
                    </w:rPr>
                    <w:t xml:space="preserve">Üye </w:t>
                  </w:r>
                </w:p>
                <w:p w:rsidR="003C258F" w:rsidRPr="003C258F" w:rsidRDefault="00EB0141" w:rsidP="00F1167F">
                  <w:pPr>
                    <w:pStyle w:val="Balk1"/>
                    <w:numPr>
                      <w:ilvl w:val="0"/>
                      <w:numId w:val="0"/>
                    </w:numPr>
                    <w:ind w:right="-108"/>
                    <w:outlineLvl w:val="0"/>
                  </w:pPr>
                  <w:r>
                    <w:rPr>
                      <w:b w:val="0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Tez İzleme Komite üyesi</w:t>
                  </w:r>
                  <w:r w:rsidRPr="00F7629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right w:val="single" w:sz="18" w:space="0" w:color="auto"/>
                  </w:tcBorders>
                </w:tcPr>
                <w:p w:rsidR="003C258F" w:rsidRDefault="003C258F" w:rsidP="004F5E8D">
                  <w:pPr>
                    <w:pStyle w:val="Balk1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16"/>
                      <w:szCs w:val="16"/>
                    </w:rPr>
                  </w:pPr>
                </w:p>
                <w:p w:rsidR="004F5E8D" w:rsidRPr="00F76290" w:rsidRDefault="004F5E8D" w:rsidP="004F5E8D">
                  <w:pPr>
                    <w:pStyle w:val="Balk1"/>
                    <w:numPr>
                      <w:ilvl w:val="0"/>
                      <w:numId w:val="0"/>
                    </w:numPr>
                    <w:outlineLvl w:val="0"/>
                    <w:rPr>
                      <w:sz w:val="16"/>
                      <w:szCs w:val="16"/>
                    </w:rPr>
                  </w:pPr>
                  <w:r w:rsidRPr="00F76290">
                    <w:rPr>
                      <w:b w:val="0"/>
                      <w:sz w:val="16"/>
                      <w:szCs w:val="16"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5E8D" w:rsidRPr="006D23E9" w:rsidRDefault="004F5E8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5E8D" w:rsidRPr="006D23E9" w:rsidRDefault="004F5E8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8D" w:rsidTr="00E75AB8">
              <w:trPr>
                <w:trHeight w:val="368"/>
              </w:trPr>
              <w:tc>
                <w:tcPr>
                  <w:tcW w:w="2269" w:type="dxa"/>
                  <w:tcBorders>
                    <w:left w:val="single" w:sz="18" w:space="0" w:color="auto"/>
                  </w:tcBorders>
                </w:tcPr>
                <w:p w:rsidR="00EB0141" w:rsidRDefault="004F5E8D" w:rsidP="00F1167F">
                  <w:pPr>
                    <w:pStyle w:val="Balk1"/>
                    <w:numPr>
                      <w:ilvl w:val="0"/>
                      <w:numId w:val="0"/>
                    </w:numPr>
                    <w:ind w:right="-108"/>
                    <w:outlineLvl w:val="0"/>
                    <w:rPr>
                      <w:b w:val="0"/>
                      <w:sz w:val="16"/>
                      <w:szCs w:val="16"/>
                    </w:rPr>
                  </w:pPr>
                  <w:r w:rsidRPr="00F76290">
                    <w:rPr>
                      <w:b w:val="0"/>
                      <w:sz w:val="16"/>
                      <w:szCs w:val="16"/>
                    </w:rPr>
                    <w:t xml:space="preserve">Üye </w:t>
                  </w:r>
                </w:p>
                <w:p w:rsidR="004F5E8D" w:rsidRPr="00F76290" w:rsidRDefault="00EB0141" w:rsidP="00F1167F">
                  <w:pPr>
                    <w:pStyle w:val="Balk1"/>
                    <w:numPr>
                      <w:ilvl w:val="0"/>
                      <w:numId w:val="0"/>
                    </w:numPr>
                    <w:ind w:right="-108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Tez İzleme Komite üyesi</w:t>
                  </w:r>
                  <w:r w:rsidR="004F5E8D" w:rsidRPr="00F7629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right w:val="single" w:sz="18" w:space="0" w:color="auto"/>
                  </w:tcBorders>
                </w:tcPr>
                <w:p w:rsidR="00EB0141" w:rsidRDefault="004F5E8D" w:rsidP="002642C9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7629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Üye</w:t>
                  </w:r>
                  <w:r w:rsidR="005470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4F5E8D" w:rsidRPr="00F76290" w:rsidRDefault="003C258F" w:rsidP="00DE6BF7">
                  <w:pPr>
                    <w:pStyle w:val="AralkYok"/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(Başka </w:t>
                  </w:r>
                  <w:r w:rsidR="00DE6B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Üniversiteden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DE6B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5E8D" w:rsidRPr="006D23E9" w:rsidRDefault="004F5E8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5E8D" w:rsidRPr="006D23E9" w:rsidRDefault="004F5E8D" w:rsidP="00F76290">
                  <w:pPr>
                    <w:pStyle w:val="AralkYok"/>
                    <w:ind w:right="83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290" w:rsidTr="00E75AB8">
              <w:trPr>
                <w:trHeight w:val="368"/>
              </w:trPr>
              <w:tc>
                <w:tcPr>
                  <w:tcW w:w="2269" w:type="dxa"/>
                  <w:tcBorders>
                    <w:left w:val="single" w:sz="18" w:space="0" w:color="auto"/>
                  </w:tcBorders>
                </w:tcPr>
                <w:p w:rsidR="00EB0141" w:rsidRDefault="00F76290" w:rsidP="00F1167F">
                  <w:pPr>
                    <w:pStyle w:val="Balk1"/>
                    <w:numPr>
                      <w:ilvl w:val="0"/>
                      <w:numId w:val="0"/>
                    </w:numPr>
                    <w:ind w:right="-108"/>
                    <w:outlineLvl w:val="0"/>
                    <w:rPr>
                      <w:b w:val="0"/>
                      <w:sz w:val="16"/>
                      <w:szCs w:val="16"/>
                    </w:rPr>
                  </w:pPr>
                  <w:r w:rsidRPr="00F76290">
                    <w:rPr>
                      <w:b w:val="0"/>
                      <w:sz w:val="16"/>
                      <w:szCs w:val="16"/>
                    </w:rPr>
                    <w:t>Üye</w:t>
                  </w:r>
                </w:p>
                <w:p w:rsidR="003C258F" w:rsidRPr="003C258F" w:rsidRDefault="00F76290" w:rsidP="00F1167F">
                  <w:pPr>
                    <w:pStyle w:val="Balk1"/>
                    <w:numPr>
                      <w:ilvl w:val="0"/>
                      <w:numId w:val="0"/>
                    </w:numPr>
                    <w:ind w:right="-108"/>
                    <w:outlineLvl w:val="0"/>
                  </w:pPr>
                  <w:r w:rsidRPr="00F76290">
                    <w:rPr>
                      <w:sz w:val="16"/>
                      <w:szCs w:val="16"/>
                    </w:rPr>
                    <w:t>(Başka</w:t>
                  </w:r>
                  <w:r w:rsidR="00EB0141">
                    <w:rPr>
                      <w:sz w:val="16"/>
                      <w:szCs w:val="16"/>
                    </w:rPr>
                    <w:t xml:space="preserve"> ün</w:t>
                  </w:r>
                  <w:r w:rsidRPr="00F76290">
                    <w:rPr>
                      <w:sz w:val="16"/>
                      <w:szCs w:val="16"/>
                    </w:rPr>
                    <w:t>iversiteden)</w:t>
                  </w:r>
                </w:p>
              </w:tc>
              <w:tc>
                <w:tcPr>
                  <w:tcW w:w="1984" w:type="dxa"/>
                  <w:tcBorders>
                    <w:right w:val="single" w:sz="18" w:space="0" w:color="auto"/>
                  </w:tcBorders>
                </w:tcPr>
                <w:p w:rsidR="00F76290" w:rsidRPr="006D23E9" w:rsidRDefault="00F76290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76290" w:rsidRPr="006D23E9" w:rsidRDefault="00F76290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76290" w:rsidRPr="006D23E9" w:rsidRDefault="00F76290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290" w:rsidTr="00E75AB8">
              <w:trPr>
                <w:trHeight w:val="368"/>
              </w:trPr>
              <w:tc>
                <w:tcPr>
                  <w:tcW w:w="2269" w:type="dxa"/>
                  <w:tcBorders>
                    <w:left w:val="single" w:sz="18" w:space="0" w:color="auto"/>
                  </w:tcBorders>
                </w:tcPr>
                <w:p w:rsidR="00EB0141" w:rsidRDefault="00F76290" w:rsidP="00F1167F">
                  <w:pPr>
                    <w:pStyle w:val="AralkYok"/>
                    <w:ind w:right="-108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7629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Üye</w:t>
                  </w:r>
                </w:p>
                <w:p w:rsidR="003C258F" w:rsidRPr="00F76290" w:rsidRDefault="00EB0141" w:rsidP="00F1167F">
                  <w:pPr>
                    <w:pStyle w:val="AralkYok"/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(Başka ü</w:t>
                  </w:r>
                  <w:r w:rsidR="00F76290" w:rsidRPr="00F7629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niversiteden</w:t>
                  </w:r>
                  <w:r w:rsidR="003C258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right w:val="single" w:sz="18" w:space="0" w:color="auto"/>
                  </w:tcBorders>
                </w:tcPr>
                <w:p w:rsidR="00F76290" w:rsidRPr="006D23E9" w:rsidRDefault="00F76290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76290" w:rsidRPr="006D23E9" w:rsidRDefault="00F76290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76290" w:rsidRPr="006D23E9" w:rsidRDefault="00F76290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290" w:rsidTr="00E75AB8">
              <w:trPr>
                <w:trHeight w:val="216"/>
              </w:trPr>
              <w:tc>
                <w:tcPr>
                  <w:tcW w:w="7797" w:type="dxa"/>
                  <w:gridSpan w:val="3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A6EFD" w:rsidRDefault="00AA6EFD" w:rsidP="00F7629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76290" w:rsidRPr="00C3568B" w:rsidRDefault="00C3568B" w:rsidP="00F7629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6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YEDEK ÜYELER</w:t>
                  </w:r>
                </w:p>
              </w:tc>
              <w:tc>
                <w:tcPr>
                  <w:tcW w:w="299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76290" w:rsidRPr="00D77591" w:rsidRDefault="00F76290" w:rsidP="00D77591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A6EFD" w:rsidTr="00E75AB8">
              <w:trPr>
                <w:trHeight w:val="260"/>
              </w:trPr>
              <w:tc>
                <w:tcPr>
                  <w:tcW w:w="4253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A6EFD" w:rsidRPr="00F76290" w:rsidRDefault="00AA6EFD" w:rsidP="00AA6EFD">
                  <w:pPr>
                    <w:pStyle w:val="Balk1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F76290">
                    <w:rPr>
                      <w:b w:val="0"/>
                      <w:sz w:val="16"/>
                      <w:szCs w:val="16"/>
                    </w:rPr>
                    <w:t>Üye</w:t>
                  </w:r>
                </w:p>
                <w:p w:rsidR="00AA6EFD" w:rsidRPr="00F76290" w:rsidRDefault="00AA6EFD" w:rsidP="00AA6EFD">
                  <w:pPr>
                    <w:pStyle w:val="Balk1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A6EFD" w:rsidRPr="006D23E9" w:rsidRDefault="00AA6EF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A6EFD" w:rsidRPr="006D23E9" w:rsidRDefault="00AA6EF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6EFD" w:rsidTr="00E75AB8">
              <w:trPr>
                <w:trHeight w:val="274"/>
              </w:trPr>
              <w:tc>
                <w:tcPr>
                  <w:tcW w:w="4253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A6EFD" w:rsidRPr="00F76290" w:rsidRDefault="00AA6EFD" w:rsidP="00AA6EFD">
                  <w:pPr>
                    <w:pStyle w:val="Balk1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F76290">
                    <w:rPr>
                      <w:b w:val="0"/>
                      <w:sz w:val="16"/>
                      <w:szCs w:val="16"/>
                    </w:rPr>
                    <w:t>Üye</w:t>
                  </w:r>
                </w:p>
                <w:p w:rsidR="00AA6EFD" w:rsidRPr="00F76290" w:rsidRDefault="00AA6EFD" w:rsidP="00AA6EFD">
                  <w:pPr>
                    <w:pStyle w:val="Balk1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A6EFD" w:rsidRPr="006D23E9" w:rsidRDefault="00AA6EF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A6EFD" w:rsidRPr="006D23E9" w:rsidRDefault="00AA6EFD" w:rsidP="00B223C1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6EFD" w:rsidRDefault="00AA6EFD" w:rsidP="00B223C1">
            <w:pPr>
              <w:pStyle w:val="AralkYok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23C1" w:rsidRPr="00B223C1" w:rsidRDefault="00496BBD" w:rsidP="00B223C1">
            <w:pPr>
              <w:pStyle w:val="AralkYok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Sınav </w:t>
            </w:r>
            <w:r w:rsidR="00C06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="00C06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  <w:r w:rsidR="00B223C1" w:rsidRPr="00B22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Saat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="00B223C1" w:rsidRPr="00B2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3C1" w:rsidRPr="00B22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23C1" w:rsidRPr="00B22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23C1" w:rsidRPr="00B22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58F" w:rsidRPr="00F1167F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B223C1" w:rsidRPr="00F1167F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B223C1" w:rsidRPr="00F116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167F">
              <w:rPr>
                <w:rFonts w:ascii="Times New Roman" w:hAnsi="Times New Roman" w:cs="Times New Roman"/>
                <w:noProof/>
                <w:sz w:val="24"/>
                <w:szCs w:val="24"/>
              </w:rPr>
              <w:t>ın</w:t>
            </w:r>
            <w:r w:rsidR="00F1167F" w:rsidRPr="00F1167F">
              <w:rPr>
                <w:rFonts w:ascii="Times New Roman" w:hAnsi="Times New Roman" w:cs="Times New Roman"/>
                <w:noProof/>
                <w:sz w:val="24"/>
                <w:szCs w:val="24"/>
              </w:rPr>
              <w:t>ın</w:t>
            </w:r>
            <w:r w:rsidR="003C258F" w:rsidRPr="00F1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3C1" w:rsidRPr="00F116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B85774" w:rsidRPr="00F1167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223C1" w:rsidRPr="00F1167F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 w:rsidR="00152C6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</w:p>
          <w:p w:rsidR="00B223C1" w:rsidRPr="00B223C1" w:rsidRDefault="003C258F" w:rsidP="00B223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23C1" w:rsidRPr="00B223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3C1" w:rsidRPr="00B2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adı-soyadı-imzası</w:t>
            </w:r>
            <w:r w:rsidR="00496B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23C1" w:rsidRPr="00B22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unvanı-</w:t>
            </w:r>
            <w:r w:rsidRPr="00B2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adı-soyadı-imzası </w:t>
            </w:r>
          </w:p>
          <w:p w:rsidR="00B223C1" w:rsidRPr="00B223C1" w:rsidRDefault="00B223C1" w:rsidP="00B223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10" w:rsidRPr="00B223C1" w:rsidRDefault="00D80A10" w:rsidP="00CC6D68">
            <w:pPr>
              <w:pStyle w:val="AralkYok"/>
            </w:pPr>
            <w:r w:rsidRPr="00B223C1">
              <w:rPr>
                <w:rFonts w:ascii="Times New Roman" w:hAnsi="Times New Roman" w:cs="Times New Roman"/>
                <w:sz w:val="24"/>
                <w:szCs w:val="24"/>
              </w:rPr>
              <w:t>Onaylanmıştır</w:t>
            </w:r>
            <w:r w:rsidRPr="00B22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0A36C8" w:rsidRPr="00B223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3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187F">
              <w:rPr>
                <w:rFonts w:ascii="Times New Roman" w:hAnsi="Times New Roman" w:cs="Times New Roman"/>
                <w:sz w:val="24"/>
                <w:szCs w:val="24"/>
              </w:rPr>
            </w:r>
            <w:r w:rsidR="000218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36C8" w:rsidRPr="00B22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22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B22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Onaylanmamıştır    </w:t>
            </w:r>
            <w:r w:rsidR="000A36C8" w:rsidRPr="00B223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3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187F">
              <w:rPr>
                <w:rFonts w:ascii="Times New Roman" w:hAnsi="Times New Roman" w:cs="Times New Roman"/>
                <w:sz w:val="24"/>
                <w:szCs w:val="24"/>
              </w:rPr>
            </w:r>
            <w:r w:rsidR="000218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36C8" w:rsidRPr="00B22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23C1" w:rsidTr="00C2450F">
        <w:trPr>
          <w:trHeight w:val="1038"/>
        </w:trPr>
        <w:tc>
          <w:tcPr>
            <w:tcW w:w="10632" w:type="dxa"/>
            <w:tcBorders>
              <w:top w:val="single" w:sz="4" w:space="0" w:color="auto"/>
            </w:tcBorders>
          </w:tcPr>
          <w:p w:rsidR="008F5FC9" w:rsidRPr="00C2450F" w:rsidRDefault="008F5FC9" w:rsidP="008F5FC9">
            <w:pPr>
              <w:rPr>
                <w:sz w:val="16"/>
                <w:szCs w:val="16"/>
              </w:rPr>
            </w:pPr>
            <w:r w:rsidRPr="00C2450F">
              <w:rPr>
                <w:b/>
                <w:sz w:val="16"/>
                <w:szCs w:val="16"/>
              </w:rPr>
              <w:t xml:space="preserve">Doktora </w:t>
            </w:r>
            <w:r w:rsidR="002E42ED" w:rsidRPr="00C2450F">
              <w:rPr>
                <w:b/>
                <w:sz w:val="16"/>
                <w:szCs w:val="16"/>
              </w:rPr>
              <w:t>Tez Savunma Sınav J</w:t>
            </w:r>
            <w:r w:rsidRPr="00C2450F">
              <w:rPr>
                <w:b/>
                <w:sz w:val="16"/>
                <w:szCs w:val="16"/>
              </w:rPr>
              <w:t xml:space="preserve">ürisi, </w:t>
            </w:r>
            <w:r w:rsidRPr="00C2450F">
              <w:rPr>
                <w:sz w:val="16"/>
                <w:szCs w:val="16"/>
              </w:rPr>
              <w:t>üçü öğrencinin tez izleme komitesinde (</w:t>
            </w:r>
            <w:r w:rsidR="00A84B73" w:rsidRPr="00C2450F">
              <w:rPr>
                <w:sz w:val="16"/>
                <w:szCs w:val="16"/>
              </w:rPr>
              <w:t xml:space="preserve"> öğrencinin tez </w:t>
            </w:r>
            <w:r w:rsidRPr="00C2450F">
              <w:rPr>
                <w:sz w:val="16"/>
                <w:szCs w:val="16"/>
              </w:rPr>
              <w:t xml:space="preserve">danışmanı </w:t>
            </w:r>
            <w:r w:rsidR="008A48CE" w:rsidRPr="00C2450F">
              <w:rPr>
                <w:sz w:val="16"/>
                <w:szCs w:val="16"/>
              </w:rPr>
              <w:t>dâhil</w:t>
            </w:r>
            <w:r w:rsidRPr="00C2450F">
              <w:rPr>
                <w:sz w:val="16"/>
                <w:szCs w:val="16"/>
              </w:rPr>
              <w:t xml:space="preserve">) yer alan öğretim üyeleri ve en az </w:t>
            </w:r>
            <w:r w:rsidR="008A48CE" w:rsidRPr="00C2450F">
              <w:rPr>
                <w:rFonts w:eastAsia="Calibri"/>
                <w:sz w:val="16"/>
                <w:szCs w:val="16"/>
                <w:lang w:eastAsia="en-US"/>
              </w:rPr>
              <w:t>ikisi kurum dışından</w:t>
            </w:r>
            <w:r w:rsidR="00F92241" w:rsidRPr="00C2450F">
              <w:rPr>
                <w:rFonts w:eastAsia="Calibri"/>
                <w:sz w:val="16"/>
                <w:szCs w:val="16"/>
                <w:lang w:eastAsia="en-US"/>
              </w:rPr>
              <w:t xml:space="preserve"> (Başka Üniversitenin</w:t>
            </w:r>
            <w:r w:rsidR="008A48CE" w:rsidRPr="00C2450F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="008A48CE" w:rsidRPr="00C2450F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C2450F">
              <w:rPr>
                <w:sz w:val="16"/>
                <w:szCs w:val="16"/>
              </w:rPr>
              <w:t xml:space="preserve">öğretim üyeleri olmak üzere </w:t>
            </w:r>
            <w:r w:rsidRPr="00C2450F">
              <w:rPr>
                <w:b/>
                <w:sz w:val="16"/>
                <w:szCs w:val="16"/>
              </w:rPr>
              <w:t>beş asıl, iki yedek</w:t>
            </w:r>
            <w:r w:rsidRPr="00C2450F">
              <w:rPr>
                <w:sz w:val="16"/>
                <w:szCs w:val="16"/>
              </w:rPr>
              <w:t xml:space="preserve"> üyeden oluşur.</w:t>
            </w:r>
          </w:p>
          <w:p w:rsidR="008F5FC9" w:rsidRPr="00C2450F" w:rsidRDefault="008F5FC9" w:rsidP="00A52949">
            <w:pPr>
              <w:rPr>
                <w:sz w:val="16"/>
                <w:szCs w:val="16"/>
              </w:rPr>
            </w:pPr>
          </w:p>
          <w:p w:rsidR="00B223C1" w:rsidRPr="00B223C1" w:rsidRDefault="002E42ED" w:rsidP="00F92241">
            <w:pPr>
              <w:jc w:val="both"/>
              <w:rPr>
                <w:b/>
                <w:sz w:val="24"/>
                <w:szCs w:val="24"/>
              </w:rPr>
            </w:pPr>
            <w:r w:rsidRPr="00C2450F">
              <w:rPr>
                <w:b/>
                <w:sz w:val="16"/>
                <w:szCs w:val="16"/>
              </w:rPr>
              <w:t xml:space="preserve">Yüksek Lisans Tez Savunma Sınav Jürisi, </w:t>
            </w:r>
            <w:r w:rsidR="00A84B73" w:rsidRPr="00C2450F">
              <w:rPr>
                <w:sz w:val="16"/>
                <w:szCs w:val="16"/>
              </w:rPr>
              <w:t xml:space="preserve">biri </w:t>
            </w:r>
            <w:r w:rsidRPr="00C2450F">
              <w:rPr>
                <w:sz w:val="16"/>
                <w:szCs w:val="16"/>
              </w:rPr>
              <w:t xml:space="preserve">öğrencinin tez danışmanı </w:t>
            </w:r>
            <w:r w:rsidR="00A84B73" w:rsidRPr="00C2450F">
              <w:rPr>
                <w:sz w:val="16"/>
                <w:szCs w:val="16"/>
              </w:rPr>
              <w:t xml:space="preserve">ve en az biri de </w:t>
            </w:r>
            <w:r w:rsidR="00F92241" w:rsidRPr="00C2450F">
              <w:rPr>
                <w:rFonts w:eastAsia="Calibri"/>
                <w:sz w:val="16"/>
                <w:szCs w:val="16"/>
                <w:lang w:eastAsia="en-US"/>
              </w:rPr>
              <w:t xml:space="preserve">kurum dışından (Başka Üniversitenin) öğretim üyesi </w:t>
            </w:r>
            <w:r w:rsidR="00A84B73" w:rsidRPr="00C2450F">
              <w:rPr>
                <w:sz w:val="16"/>
                <w:szCs w:val="16"/>
              </w:rPr>
              <w:t xml:space="preserve">olmak </w:t>
            </w:r>
            <w:r w:rsidR="00F92241" w:rsidRPr="00C2450F">
              <w:rPr>
                <w:sz w:val="16"/>
                <w:szCs w:val="16"/>
              </w:rPr>
              <w:t xml:space="preserve">üzere </w:t>
            </w:r>
            <w:r w:rsidR="00F92241" w:rsidRPr="00C2450F">
              <w:rPr>
                <w:b/>
                <w:sz w:val="16"/>
                <w:szCs w:val="16"/>
              </w:rPr>
              <w:t>üç</w:t>
            </w:r>
            <w:r w:rsidR="00A84B73" w:rsidRPr="00C2450F">
              <w:rPr>
                <w:b/>
                <w:sz w:val="16"/>
                <w:szCs w:val="16"/>
              </w:rPr>
              <w:t xml:space="preserve"> asıl, iki yedek</w:t>
            </w:r>
            <w:r w:rsidR="00A84B73" w:rsidRPr="00C2450F">
              <w:rPr>
                <w:sz w:val="16"/>
                <w:szCs w:val="16"/>
              </w:rPr>
              <w:t xml:space="preserve"> üyeden oluşur. İkinci Tez Danışmanı</w:t>
            </w:r>
            <w:r w:rsidR="00C060E6" w:rsidRPr="00C2450F">
              <w:rPr>
                <w:sz w:val="16"/>
                <w:szCs w:val="16"/>
              </w:rPr>
              <w:t>nın</w:t>
            </w:r>
            <w:r w:rsidR="00A84B73" w:rsidRPr="00C2450F">
              <w:rPr>
                <w:sz w:val="16"/>
                <w:szCs w:val="16"/>
              </w:rPr>
              <w:t xml:space="preserve"> (varsa)</w:t>
            </w:r>
            <w:r w:rsidR="005A0234" w:rsidRPr="00C2450F">
              <w:rPr>
                <w:sz w:val="16"/>
                <w:szCs w:val="16"/>
              </w:rPr>
              <w:t xml:space="preserve"> jüri üyesi olması durumda sınav</w:t>
            </w:r>
            <w:r w:rsidR="00A84B73" w:rsidRPr="00C2450F">
              <w:rPr>
                <w:sz w:val="16"/>
                <w:szCs w:val="16"/>
              </w:rPr>
              <w:t xml:space="preserve"> jürisi beş asıl, iki yedek üyeden oluşur.</w:t>
            </w:r>
          </w:p>
        </w:tc>
      </w:tr>
    </w:tbl>
    <w:p w:rsidR="00B8462C" w:rsidRDefault="00B8462C" w:rsidP="00B8462C">
      <w:pPr>
        <w:ind w:left="-709" w:right="-1134"/>
        <w:jc w:val="both"/>
        <w:rPr>
          <w:i/>
          <w:u w:val="single"/>
        </w:rPr>
      </w:pPr>
      <w:bookmarkStart w:id="0" w:name="_GoBack"/>
      <w:bookmarkEnd w:id="0"/>
    </w:p>
    <w:p w:rsidR="00B8462C" w:rsidRPr="00B8462C" w:rsidRDefault="00B8462C" w:rsidP="00B8462C">
      <w:pPr>
        <w:ind w:left="-709" w:right="-1134"/>
        <w:jc w:val="both"/>
      </w:pPr>
      <w:r w:rsidRPr="005D1E67">
        <w:rPr>
          <w:b/>
        </w:rPr>
        <w:t>Eki:</w:t>
      </w:r>
      <w:r w:rsidRPr="00B8462C">
        <w:t xml:space="preserve"> 1- T</w:t>
      </w:r>
      <w:r w:rsidR="005D1E67">
        <w:t>ez</w:t>
      </w:r>
      <w:r w:rsidRPr="00B8462C">
        <w:t xml:space="preserve"> (ciltlenmemiş)  (As</w:t>
      </w:r>
      <w:r w:rsidR="0049137D">
        <w:t>ı</w:t>
      </w:r>
      <w:r w:rsidRPr="00B8462C">
        <w:t>l ve yedek jüri üyesi sayısı kadar)</w:t>
      </w:r>
    </w:p>
    <w:p w:rsidR="00B8462C" w:rsidRDefault="00B8462C" w:rsidP="00B8462C">
      <w:pPr>
        <w:ind w:left="-709" w:right="-1134"/>
        <w:jc w:val="both"/>
      </w:pPr>
      <w:r w:rsidRPr="00B8462C">
        <w:t xml:space="preserve">        2- Teze ait </w:t>
      </w:r>
      <w:r w:rsidRPr="00B8462C">
        <w:rPr>
          <w:b/>
        </w:rPr>
        <w:t>intihal raporu</w:t>
      </w:r>
      <w:r w:rsidRPr="00B8462C">
        <w:t xml:space="preserve"> (As</w:t>
      </w:r>
      <w:r w:rsidR="0049137D">
        <w:t>ı</w:t>
      </w:r>
      <w:r w:rsidRPr="00B8462C">
        <w:t>l ve yedek jüri üyesi sayısı kadar)</w:t>
      </w:r>
    </w:p>
    <w:p w:rsidR="00496BBD" w:rsidRDefault="00496BBD" w:rsidP="00B8462C">
      <w:pPr>
        <w:ind w:left="-709" w:right="-1134"/>
        <w:jc w:val="both"/>
      </w:pPr>
      <w:r>
        <w:t xml:space="preserve">        3- Tez Savunma Sınav Duyuru Formu </w:t>
      </w:r>
    </w:p>
    <w:p w:rsidR="00C2450F" w:rsidRDefault="00C2450F" w:rsidP="00B8462C">
      <w:pPr>
        <w:ind w:left="-709" w:right="-1134"/>
        <w:jc w:val="both"/>
      </w:pPr>
      <w:r>
        <w:t xml:space="preserve">        4-Yayın Şartını Sağlandığına ilişkin belge</w:t>
      </w:r>
    </w:p>
    <w:p w:rsidR="00306849" w:rsidRDefault="00F123C1" w:rsidP="007B1D02">
      <w:pPr>
        <w:ind w:left="-709" w:right="-1134"/>
        <w:jc w:val="both"/>
        <w:rPr>
          <w:i/>
          <w:u w:val="single"/>
        </w:rPr>
      </w:pPr>
      <w:r>
        <w:rPr>
          <w:i/>
          <w:u w:val="single"/>
        </w:rPr>
        <w:t>**</w:t>
      </w:r>
      <w:r w:rsidR="00B8462C" w:rsidRPr="00B8462C">
        <w:rPr>
          <w:i/>
          <w:u w:val="single"/>
        </w:rPr>
        <w:t xml:space="preserve">AÇIKLAMA: Bu form iki nüsha doldurularak, bir nüshası anabilim dalında kalacak diğer </w:t>
      </w:r>
      <w:r w:rsidR="00FB61D8" w:rsidRPr="00B8462C">
        <w:rPr>
          <w:i/>
          <w:u w:val="single"/>
        </w:rPr>
        <w:t>nüshası Anabilim</w:t>
      </w:r>
      <w:r w:rsidR="00B8462C" w:rsidRPr="00B8462C">
        <w:rPr>
          <w:i/>
          <w:u w:val="single"/>
        </w:rPr>
        <w:t xml:space="preserve"> Dalı Kurul Kararıyla beraber Anabilim Dalı Başkanlığının üst yazısıyla Enstitüye gönderilecektir</w:t>
      </w:r>
    </w:p>
    <w:p w:rsidR="00612A41" w:rsidRPr="00612A41" w:rsidRDefault="00612A41" w:rsidP="007B1D02">
      <w:pPr>
        <w:ind w:left="-709" w:right="-1134"/>
        <w:jc w:val="both"/>
        <w:rPr>
          <w:b/>
        </w:rPr>
      </w:pPr>
      <w:r w:rsidRPr="00612A41">
        <w:rPr>
          <w:b/>
        </w:rPr>
        <w:t>Adıyaman Üniversitesi Lisansüstü Eğitim Öğretim Yönetmeliği, Lisansüstü Eğitim Öğretim Yönergesi ve ilgili mevzuat hükümleri geçerlidir</w:t>
      </w:r>
    </w:p>
    <w:sectPr w:rsidR="00612A41" w:rsidRPr="00612A41" w:rsidSect="00F123C1">
      <w:headerReference w:type="default" r:id="rId8"/>
      <w:footerReference w:type="default" r:id="rId9"/>
      <w:pgSz w:w="11906" w:h="16838"/>
      <w:pgMar w:top="851" w:right="1418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7F" w:rsidRDefault="0002187F" w:rsidP="008D55F2">
      <w:r>
        <w:separator/>
      </w:r>
    </w:p>
  </w:endnote>
  <w:endnote w:type="continuationSeparator" w:id="0">
    <w:p w:rsidR="0002187F" w:rsidRDefault="0002187F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8D55F2" w:rsidRDefault="006D23E9" w:rsidP="00F123C1">
    <w:pPr>
      <w:pStyle w:val="AltBilgi"/>
      <w:ind w:left="-567"/>
      <w:rPr>
        <w:sz w:val="24"/>
        <w:szCs w:val="24"/>
      </w:rPr>
    </w:pPr>
    <w:r>
      <w:rPr>
        <w:sz w:val="24"/>
        <w:szCs w:val="24"/>
      </w:rPr>
      <w:t>FRM-100</w:t>
    </w:r>
    <w:r w:rsidR="008D55F2" w:rsidRPr="008D55F2">
      <w:rPr>
        <w:sz w:val="24"/>
        <w:szCs w:val="24"/>
      </w:rPr>
      <w:t>/0</w:t>
    </w:r>
    <w:r w:rsidR="00D37392">
      <w:rPr>
        <w:sz w:val="24"/>
        <w:szCs w:val="24"/>
      </w:rPr>
      <w:t xml:space="preserve">2 </w:t>
    </w:r>
    <w:r w:rsidR="00D37392">
      <w:rPr>
        <w:sz w:val="24"/>
        <w:szCs w:val="24"/>
      </w:rPr>
      <w:tab/>
      <w:t>Revizyon Tarihi:22.06.2022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7F" w:rsidRDefault="0002187F" w:rsidP="008D55F2">
      <w:r>
        <w:separator/>
      </w:r>
    </w:p>
  </w:footnote>
  <w:footnote w:type="continuationSeparator" w:id="0">
    <w:p w:rsidR="0002187F" w:rsidRDefault="0002187F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8849"/>
    </w:tblGrid>
    <w:tr w:rsidR="008D55F2" w:rsidRPr="004A6822" w:rsidTr="00F123C1">
      <w:trPr>
        <w:cantSplit/>
        <w:trHeight w:val="1247"/>
      </w:trPr>
      <w:tc>
        <w:tcPr>
          <w:tcW w:w="679" w:type="pct"/>
          <w:vAlign w:val="center"/>
        </w:tcPr>
        <w:p w:rsidR="008D55F2" w:rsidRPr="004A6822" w:rsidRDefault="001303B6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1" w:type="pct"/>
          <w:vAlign w:val="center"/>
        </w:tcPr>
        <w:p w:rsidR="008D55F2" w:rsidRPr="008D55F2" w:rsidRDefault="008D55F2" w:rsidP="00F123C1">
          <w:pPr>
            <w:pStyle w:val="stBilgi"/>
            <w:jc w:val="center"/>
            <w:rPr>
              <w:b/>
              <w:bCs/>
            </w:rPr>
          </w:pPr>
        </w:p>
        <w:p w:rsidR="008D55F2" w:rsidRPr="00F123C1" w:rsidRDefault="008D55F2" w:rsidP="00F123C1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F123C1">
            <w:rPr>
              <w:b/>
              <w:bCs/>
              <w:sz w:val="32"/>
              <w:szCs w:val="32"/>
            </w:rPr>
            <w:t>ADIYAMAN ÜNİVERSİTESİ – (ADYÜ)</w:t>
          </w:r>
        </w:p>
        <w:p w:rsidR="008D55F2" w:rsidRPr="00157A43" w:rsidRDefault="00BC5F6C" w:rsidP="00F123C1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LİSANSÜSTÜ PROGRAMLARDA</w:t>
          </w:r>
          <w:r w:rsidR="00F123C1">
            <w:rPr>
              <w:b/>
              <w:bCs/>
              <w:sz w:val="36"/>
              <w:szCs w:val="36"/>
            </w:rPr>
            <w:t xml:space="preserve"> </w:t>
          </w:r>
          <w:r w:rsidR="00C723BC">
            <w:rPr>
              <w:b/>
              <w:bCs/>
              <w:sz w:val="36"/>
              <w:szCs w:val="36"/>
            </w:rPr>
            <w:t xml:space="preserve">TEZ </w:t>
          </w:r>
          <w:r w:rsidR="00F123C1">
            <w:rPr>
              <w:b/>
              <w:bCs/>
              <w:sz w:val="36"/>
              <w:szCs w:val="36"/>
            </w:rPr>
            <w:t xml:space="preserve">SAVUNMA </w:t>
          </w:r>
          <w:r w:rsidR="00B223C1">
            <w:rPr>
              <w:b/>
              <w:bCs/>
              <w:sz w:val="36"/>
              <w:szCs w:val="36"/>
            </w:rPr>
            <w:t>JÜRİSİ</w:t>
          </w:r>
          <w:r w:rsidR="00C723BC">
            <w:rPr>
              <w:b/>
              <w:bCs/>
              <w:sz w:val="36"/>
              <w:szCs w:val="36"/>
            </w:rPr>
            <w:t xml:space="preserve"> ATAMA</w:t>
          </w:r>
          <w:r w:rsidR="000774FA">
            <w:rPr>
              <w:b/>
              <w:bCs/>
              <w:sz w:val="36"/>
              <w:szCs w:val="36"/>
            </w:rPr>
            <w:t xml:space="preserve">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2187F"/>
    <w:rsid w:val="00023FCA"/>
    <w:rsid w:val="000774FA"/>
    <w:rsid w:val="00081CAE"/>
    <w:rsid w:val="00096FE3"/>
    <w:rsid w:val="000A36C8"/>
    <w:rsid w:val="000F408A"/>
    <w:rsid w:val="00102155"/>
    <w:rsid w:val="001303B6"/>
    <w:rsid w:val="00152C61"/>
    <w:rsid w:val="00157A43"/>
    <w:rsid w:val="001661B2"/>
    <w:rsid w:val="0018129F"/>
    <w:rsid w:val="0018205D"/>
    <w:rsid w:val="00184D0E"/>
    <w:rsid w:val="001A24CB"/>
    <w:rsid w:val="001C095B"/>
    <w:rsid w:val="001C2C75"/>
    <w:rsid w:val="001C3E49"/>
    <w:rsid w:val="001C3ED5"/>
    <w:rsid w:val="001D7588"/>
    <w:rsid w:val="001F70DE"/>
    <w:rsid w:val="00204FBF"/>
    <w:rsid w:val="002154C8"/>
    <w:rsid w:val="002467DF"/>
    <w:rsid w:val="002924CA"/>
    <w:rsid w:val="002957AF"/>
    <w:rsid w:val="00295D6B"/>
    <w:rsid w:val="002A6EED"/>
    <w:rsid w:val="002C773C"/>
    <w:rsid w:val="002E42ED"/>
    <w:rsid w:val="00306849"/>
    <w:rsid w:val="0033726E"/>
    <w:rsid w:val="003A5A9F"/>
    <w:rsid w:val="003C258F"/>
    <w:rsid w:val="003C4AE0"/>
    <w:rsid w:val="003C4EBA"/>
    <w:rsid w:val="003F0112"/>
    <w:rsid w:val="00415D4B"/>
    <w:rsid w:val="00472EA4"/>
    <w:rsid w:val="0049137D"/>
    <w:rsid w:val="00496BBD"/>
    <w:rsid w:val="004B3509"/>
    <w:rsid w:val="004F5E8D"/>
    <w:rsid w:val="00527CF5"/>
    <w:rsid w:val="0053471E"/>
    <w:rsid w:val="00540B48"/>
    <w:rsid w:val="00547088"/>
    <w:rsid w:val="00555446"/>
    <w:rsid w:val="00560D3E"/>
    <w:rsid w:val="005A0234"/>
    <w:rsid w:val="005A409E"/>
    <w:rsid w:val="005D1E67"/>
    <w:rsid w:val="00612A41"/>
    <w:rsid w:val="00636F61"/>
    <w:rsid w:val="00637DE1"/>
    <w:rsid w:val="006450AD"/>
    <w:rsid w:val="00666D93"/>
    <w:rsid w:val="00682194"/>
    <w:rsid w:val="00685647"/>
    <w:rsid w:val="00685954"/>
    <w:rsid w:val="006D23E9"/>
    <w:rsid w:val="00721DEB"/>
    <w:rsid w:val="0073400C"/>
    <w:rsid w:val="007B1D02"/>
    <w:rsid w:val="007C5966"/>
    <w:rsid w:val="007F5A2A"/>
    <w:rsid w:val="00806A38"/>
    <w:rsid w:val="00812360"/>
    <w:rsid w:val="008172D6"/>
    <w:rsid w:val="00870DAE"/>
    <w:rsid w:val="00876824"/>
    <w:rsid w:val="008A48CE"/>
    <w:rsid w:val="008B4878"/>
    <w:rsid w:val="008D55F2"/>
    <w:rsid w:val="008F5FC9"/>
    <w:rsid w:val="00952ED8"/>
    <w:rsid w:val="009536D9"/>
    <w:rsid w:val="009A1064"/>
    <w:rsid w:val="00A33372"/>
    <w:rsid w:val="00A52949"/>
    <w:rsid w:val="00A84B73"/>
    <w:rsid w:val="00A974D5"/>
    <w:rsid w:val="00AA6EFD"/>
    <w:rsid w:val="00AB4FAB"/>
    <w:rsid w:val="00AF60E3"/>
    <w:rsid w:val="00AF7972"/>
    <w:rsid w:val="00B223C1"/>
    <w:rsid w:val="00B24C72"/>
    <w:rsid w:val="00B27491"/>
    <w:rsid w:val="00B5338A"/>
    <w:rsid w:val="00B71BDB"/>
    <w:rsid w:val="00B8462C"/>
    <w:rsid w:val="00B85774"/>
    <w:rsid w:val="00BC5F6C"/>
    <w:rsid w:val="00C060E6"/>
    <w:rsid w:val="00C132FB"/>
    <w:rsid w:val="00C2450F"/>
    <w:rsid w:val="00C30875"/>
    <w:rsid w:val="00C3568B"/>
    <w:rsid w:val="00C723BC"/>
    <w:rsid w:val="00C8493F"/>
    <w:rsid w:val="00C85B8D"/>
    <w:rsid w:val="00CB308E"/>
    <w:rsid w:val="00CC20E8"/>
    <w:rsid w:val="00CC6D68"/>
    <w:rsid w:val="00D37392"/>
    <w:rsid w:val="00D575E4"/>
    <w:rsid w:val="00D77591"/>
    <w:rsid w:val="00D80A10"/>
    <w:rsid w:val="00DC1AEC"/>
    <w:rsid w:val="00DC5176"/>
    <w:rsid w:val="00DE6BF7"/>
    <w:rsid w:val="00E06389"/>
    <w:rsid w:val="00E75AB8"/>
    <w:rsid w:val="00E96CE0"/>
    <w:rsid w:val="00EA16C7"/>
    <w:rsid w:val="00EB0141"/>
    <w:rsid w:val="00EC467B"/>
    <w:rsid w:val="00EE5180"/>
    <w:rsid w:val="00F1167F"/>
    <w:rsid w:val="00F123C1"/>
    <w:rsid w:val="00F27624"/>
    <w:rsid w:val="00F41B7E"/>
    <w:rsid w:val="00F45ECA"/>
    <w:rsid w:val="00F76290"/>
    <w:rsid w:val="00F92241"/>
    <w:rsid w:val="00F92AFA"/>
    <w:rsid w:val="00FA1DBB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48796"/>
  <w15:docId w15:val="{7CC2CB61-DD07-4DA1-8E45-DB0403C4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C723B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6D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CF636-DD87-4435-B861-CEC4AB64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2022-06-22T07:07:00Z</dcterms:created>
  <dcterms:modified xsi:type="dcterms:W3CDTF">2022-06-22T07:07:00Z</dcterms:modified>
</cp:coreProperties>
</file>