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D55F2" w:rsidRPr="0069796C" w14:paraId="03D68C8C" w14:textId="77777777" w:rsidTr="00375F7B">
        <w:trPr>
          <w:trHeight w:val="9359"/>
        </w:trPr>
        <w:tc>
          <w:tcPr>
            <w:tcW w:w="10632" w:type="dxa"/>
          </w:tcPr>
          <w:p w14:paraId="0BFDC514" w14:textId="77777777" w:rsidR="000F408A" w:rsidRPr="0069796C" w:rsidRDefault="000F408A" w:rsidP="00490C67">
            <w:pPr>
              <w:spacing w:line="0" w:lineRule="atLeast"/>
            </w:pPr>
            <w:r w:rsidRPr="0069796C">
              <w:tab/>
            </w:r>
          </w:p>
          <w:p w14:paraId="217E417F" w14:textId="77777777" w:rsidR="0069796C" w:rsidRPr="0069796C" w:rsidRDefault="0069796C" w:rsidP="0069796C">
            <w:pPr>
              <w:tabs>
                <w:tab w:val="left" w:pos="1154"/>
              </w:tabs>
              <w:rPr>
                <w:b/>
              </w:rPr>
            </w:pPr>
            <w:r w:rsidRPr="0069796C">
              <w:rPr>
                <w:b/>
              </w:rPr>
              <w:t xml:space="preserve">Öğrencinin; </w:t>
            </w:r>
          </w:p>
          <w:p w14:paraId="03A36594" w14:textId="77777777" w:rsidR="0069796C" w:rsidRPr="0069796C" w:rsidRDefault="0069796C" w:rsidP="0069796C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69796C">
              <w:rPr>
                <w:b/>
              </w:rPr>
              <w:t xml:space="preserve">Adı Soyadı                     </w:t>
            </w:r>
            <w:r w:rsidR="000E607F">
              <w:rPr>
                <w:b/>
              </w:rPr>
              <w:t xml:space="preserve">    </w:t>
            </w:r>
            <w:r w:rsidRPr="0069796C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</w:p>
          <w:p w14:paraId="2E7C9A56" w14:textId="77777777" w:rsidR="0069796C" w:rsidRPr="0069796C" w:rsidRDefault="0069796C" w:rsidP="0069796C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69796C">
              <w:rPr>
                <w:b/>
              </w:rPr>
              <w:t xml:space="preserve">Öğrenci Numarası        </w:t>
            </w:r>
            <w:r w:rsidR="000E607F">
              <w:rPr>
                <w:b/>
              </w:rPr>
              <w:t xml:space="preserve">    </w:t>
            </w:r>
            <w:r w:rsidRPr="0069796C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</w:p>
          <w:p w14:paraId="7D39983A" w14:textId="72F107B8" w:rsidR="0069796C" w:rsidRPr="0069796C" w:rsidRDefault="0069796C" w:rsidP="0069796C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69796C">
              <w:rPr>
                <w:b/>
              </w:rPr>
              <w:t>Anabilim</w:t>
            </w:r>
            <w:r w:rsidR="000E607F">
              <w:rPr>
                <w:b/>
              </w:rPr>
              <w:t>/Anasanat</w:t>
            </w:r>
            <w:r w:rsidRPr="0069796C">
              <w:rPr>
                <w:b/>
              </w:rPr>
              <w:t xml:space="preserve"> Dalı </w:t>
            </w:r>
            <w:r w:rsidR="000E607F">
              <w:rPr>
                <w:b/>
              </w:rPr>
              <w:t xml:space="preserve"> </w:t>
            </w:r>
            <w:r w:rsidR="00736546" w:rsidRPr="0069796C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</w:p>
          <w:p w14:paraId="2591D1BF" w14:textId="67E2514C" w:rsidR="00346455" w:rsidRPr="0069796C" w:rsidRDefault="0069796C" w:rsidP="0069796C">
            <w:pPr>
              <w:tabs>
                <w:tab w:val="left" w:pos="1214"/>
              </w:tabs>
              <w:spacing w:before="60"/>
              <w:jc w:val="both"/>
            </w:pPr>
            <w:r w:rsidRPr="0069796C">
              <w:rPr>
                <w:b/>
              </w:rPr>
              <w:t>Danışmanın Adı Soyadı</w:t>
            </w:r>
            <w:r w:rsidR="000E607F">
              <w:rPr>
                <w:b/>
              </w:rPr>
              <w:t xml:space="preserve">   </w:t>
            </w:r>
            <w:r w:rsidR="00736546" w:rsidRPr="0069796C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</w:p>
          <w:p w14:paraId="66285CC8" w14:textId="77777777" w:rsidR="00C723BC" w:rsidRPr="0069796C" w:rsidRDefault="00C723BC" w:rsidP="0069796C">
            <w:pPr>
              <w:pStyle w:val="AralkYok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6C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Yeterlik Sınavına Girdiği Tarih: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…/ …/ 20…</w:t>
            </w:r>
          </w:p>
          <w:p w14:paraId="357C610A" w14:textId="77777777" w:rsidR="00346455" w:rsidRPr="0069796C" w:rsidRDefault="00346455" w:rsidP="00490C67">
            <w:pPr>
              <w:pStyle w:val="AralkYok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38430" w14:textId="77777777" w:rsidR="00C723BC" w:rsidRPr="00736546" w:rsidRDefault="00C723BC" w:rsidP="00FA776D">
            <w:pPr>
              <w:pStyle w:val="AralkYok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Tezin </w:t>
            </w:r>
            <w:r w:rsidR="0069796C" w:rsidRPr="0069796C">
              <w:rPr>
                <w:rFonts w:ascii="Times New Roman" w:hAnsi="Times New Roman" w:cs="Times New Roman"/>
                <w:b/>
                <w:sz w:val="20"/>
                <w:szCs w:val="20"/>
              </w:rPr>
              <w:t>Başlığı</w:t>
            </w:r>
            <w:r w:rsidRPr="006979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</w:t>
            </w:r>
            <w:r w:rsidR="00FA776D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  <w:r w:rsidR="005841EE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</w:t>
            </w:r>
            <w:r w:rsidR="00FA776D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</w:t>
            </w:r>
            <w:r w:rsidR="0069796C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  <w:r w:rsidR="00843C35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</w:t>
            </w:r>
            <w:proofErr w:type="gramEnd"/>
          </w:p>
          <w:p w14:paraId="3F13112F" w14:textId="77777777" w:rsidR="00FA776D" w:rsidRPr="00736546" w:rsidRDefault="00FA776D" w:rsidP="00FA776D">
            <w:pPr>
              <w:pStyle w:val="AralkYok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="0069796C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  <w:r w:rsidR="00843C35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</w:t>
            </w:r>
            <w:r w:rsidR="0069796C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9796C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</w:t>
            </w:r>
            <w:r w:rsidR="00843C35" w:rsidRPr="00736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</w:t>
            </w:r>
          </w:p>
          <w:p w14:paraId="598719B4" w14:textId="77777777" w:rsidR="00C723BC" w:rsidRPr="0069796C" w:rsidRDefault="00C723BC" w:rsidP="00C84CF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2023B" w14:textId="502A91AA" w:rsidR="009E508B" w:rsidRPr="0069796C" w:rsidRDefault="00E02558" w:rsidP="00E0255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>ukarıda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455" w:rsidRPr="0069796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>dı soyadı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belirtilen 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Enstitü </w:t>
            </w:r>
            <w:r w:rsidR="00736546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 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>nabilim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>/anasanat d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>alımız öğrencisi, tez önerisini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 tez izleme k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>omitesi önünde savunmuştur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Sınav 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>utanağı aşağıda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 yer almaktadır.</w:t>
            </w:r>
          </w:p>
          <w:p w14:paraId="154C643B" w14:textId="77777777" w:rsidR="009E508B" w:rsidRDefault="0069796C" w:rsidP="00E02558">
            <w:pPr>
              <w:pStyle w:val="AralkYok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2EADFA42" w14:textId="77777777" w:rsidR="0069796C" w:rsidRPr="0069796C" w:rsidRDefault="0069796C" w:rsidP="00E02558">
            <w:pPr>
              <w:pStyle w:val="AralkYok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14:paraId="6366931C" w14:textId="77777777" w:rsidR="0069796C" w:rsidRDefault="0069796C" w:rsidP="0069796C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  <w:r w:rsidRPr="000966DB">
              <w:rPr>
                <w:b/>
              </w:rPr>
              <w:t>Anabilim Dalı Başkanı</w:t>
            </w:r>
          </w:p>
          <w:p w14:paraId="712690E8" w14:textId="77777777" w:rsidR="0069796C" w:rsidRDefault="0069796C" w:rsidP="0069796C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 w:rsidRPr="000966DB">
              <w:rPr>
                <w:b/>
              </w:rPr>
              <w:t xml:space="preserve">Ünvanı, Adı Soyadı ve İmzası  </w:t>
            </w:r>
          </w:p>
          <w:p w14:paraId="6F91F828" w14:textId="77777777" w:rsidR="0069796C" w:rsidRPr="000966DB" w:rsidRDefault="0069796C" w:rsidP="0069796C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</w:t>
            </w:r>
            <w:r w:rsidRPr="000966DB">
              <w:rPr>
                <w:b/>
              </w:rPr>
              <w:t>… /… /20…</w:t>
            </w:r>
          </w:p>
          <w:p w14:paraId="4DEA1BAE" w14:textId="77777777" w:rsidR="0069796C" w:rsidRPr="0069796C" w:rsidRDefault="0069796C" w:rsidP="00E02558">
            <w:pPr>
              <w:pStyle w:val="AralkYok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4B383" w14:textId="77777777" w:rsidR="00490C67" w:rsidRPr="0069796C" w:rsidRDefault="009E508B" w:rsidP="0069796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6C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14:paraId="65D75F23" w14:textId="77777777" w:rsidR="009E508B" w:rsidRPr="0069796C" w:rsidRDefault="0069796C" w:rsidP="00E0255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 izleme k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omitesi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>… /… /20…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>tarihinde toplanmış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adı geçen öğrencinin tez konusu önerisini incelemiş ve yapılan sözlü sınav sonunda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Oybirliği/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Oyçokluğu </w:t>
            </w:r>
            <w:r w:rsidR="009E508B" w:rsidRPr="0069796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="00490C67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aşa</w:t>
            </w:r>
            <w:r w:rsidR="002D7D2D" w:rsidRPr="0069796C">
              <w:rPr>
                <w:rFonts w:ascii="Times New Roman" w:hAnsi="Times New Roman" w:cs="Times New Roman"/>
                <w:sz w:val="20"/>
                <w:szCs w:val="20"/>
              </w:rPr>
              <w:t>ğıdaki karar</w:t>
            </w:r>
            <w:r w:rsidR="00B34247" w:rsidRPr="0069796C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490C67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almıştır.</w:t>
            </w:r>
          </w:p>
          <w:p w14:paraId="1269A48C" w14:textId="77777777" w:rsidR="00490C67" w:rsidRPr="0069796C" w:rsidRDefault="00490C67" w:rsidP="00E0255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14:paraId="79DA58BC" w14:textId="77777777" w:rsidR="00490C67" w:rsidRPr="0069796C" w:rsidRDefault="00490C67" w:rsidP="00E02558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9796C">
              <w:rPr>
                <w:rFonts w:ascii="Times New Roman" w:hAnsi="Times New Roman" w:cs="Times New Roman"/>
                <w:b/>
                <w:sz w:val="20"/>
                <w:szCs w:val="20"/>
              </w:rPr>
              <w:t>Kabul</w:t>
            </w:r>
            <w:r w:rsidR="00697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Check2"/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334D2">
              <w:rPr>
                <w:rFonts w:ascii="Times New Roman" w:hAnsi="Times New Roman" w:cs="Times New Roman"/>
                <w:sz w:val="20"/>
                <w:szCs w:val="20"/>
              </w:rPr>
            </w:r>
            <w:r w:rsidR="009334D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E7136D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36D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7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Düzeltme </w:t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334D2">
              <w:rPr>
                <w:rFonts w:ascii="Times New Roman" w:hAnsi="Times New Roman" w:cs="Times New Roman"/>
                <w:sz w:val="20"/>
                <w:szCs w:val="20"/>
              </w:rPr>
            </w:r>
            <w:r w:rsidR="009334D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36D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9666B" w:rsidRPr="0069796C">
              <w:rPr>
                <w:rFonts w:ascii="Times New Roman" w:hAnsi="Times New Roman" w:cs="Times New Roman"/>
                <w:b/>
                <w:sz w:val="20"/>
                <w:szCs w:val="20"/>
              </w:rPr>
              <w:t>Ret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334D2">
              <w:rPr>
                <w:rFonts w:ascii="Times New Roman" w:hAnsi="Times New Roman" w:cs="Times New Roman"/>
                <w:sz w:val="20"/>
                <w:szCs w:val="20"/>
              </w:rPr>
            </w:r>
            <w:r w:rsidR="009334D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7136D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7136D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7136D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D2028" w:rsidRPr="006979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796C">
              <w:rPr>
                <w:rFonts w:ascii="Times New Roman" w:hAnsi="Times New Roman" w:cs="Times New Roman"/>
                <w:b/>
                <w:sz w:val="20"/>
                <w:szCs w:val="20"/>
              </w:rPr>
              <w:t>Katılmadı</w:t>
            </w:r>
            <w:r w:rsidR="0069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334D2">
              <w:rPr>
                <w:rFonts w:ascii="Times New Roman" w:hAnsi="Times New Roman" w:cs="Times New Roman"/>
                <w:sz w:val="20"/>
                <w:szCs w:val="20"/>
              </w:rPr>
            </w:r>
            <w:r w:rsidR="009334D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9796C" w:rsidRPr="002A2F7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88B283F" w14:textId="77777777" w:rsidR="00490C67" w:rsidRPr="0069796C" w:rsidRDefault="0069796C" w:rsidP="00E02558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14:paraId="1D93CDC8" w14:textId="77777777" w:rsidR="006D6D5A" w:rsidRPr="0069796C" w:rsidRDefault="0069796C" w:rsidP="0069796C">
            <w:pPr>
              <w:ind w:right="72"/>
              <w:jc w:val="both"/>
              <w:rPr>
                <w:b/>
                <w:i/>
                <w:color w:val="000000"/>
              </w:rPr>
            </w:pPr>
            <w:r w:rsidRPr="0069796C">
              <w:rPr>
                <w:b/>
                <w:i/>
              </w:rPr>
              <w:t>Not:</w:t>
            </w:r>
            <w:r>
              <w:rPr>
                <w:i/>
              </w:rPr>
              <w:t xml:space="preserve"> </w:t>
            </w:r>
            <w:r w:rsidR="00E07419" w:rsidRPr="0069796C">
              <w:rPr>
                <w:i/>
                <w:color w:val="000000"/>
              </w:rPr>
              <w:t xml:space="preserve">Mazeretine ilişkin belgesi olmayan </w:t>
            </w:r>
            <w:r w:rsidR="00E7136D" w:rsidRPr="0069796C">
              <w:rPr>
                <w:i/>
                <w:color w:val="000000"/>
              </w:rPr>
              <w:t>öğrenci</w:t>
            </w:r>
            <w:r>
              <w:rPr>
                <w:i/>
                <w:color w:val="000000"/>
              </w:rPr>
              <w:t xml:space="preserve"> </w:t>
            </w:r>
            <w:r w:rsidR="00725499" w:rsidRPr="0069796C">
              <w:rPr>
                <w:i/>
                <w:color w:val="000000"/>
              </w:rPr>
              <w:t>başarısız sayıl</w:t>
            </w:r>
            <w:r>
              <w:rPr>
                <w:i/>
                <w:color w:val="000000"/>
              </w:rPr>
              <w:t>ır ve tez önerisi</w:t>
            </w:r>
            <w:r w:rsidR="00725499" w:rsidRPr="0069796C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reddedilir. </w:t>
            </w:r>
            <w:r w:rsidRPr="0069796C">
              <w:rPr>
                <w:i/>
                <w:color w:val="000000"/>
              </w:rPr>
              <w:t>Öğrencinin mazereti ile ilgili belge varsa mutlaka bu forma eklenmelidir. Mazeretini belgeleyen ve Enstitü Yönetim Kurulunca mazereti uygun bulunanlar</w:t>
            </w:r>
            <w:r>
              <w:rPr>
                <w:i/>
                <w:color w:val="000000"/>
              </w:rPr>
              <w:t xml:space="preserve">, </w:t>
            </w:r>
            <w:r w:rsidRPr="0069796C">
              <w:rPr>
                <w:i/>
              </w:rPr>
              <w:t>süresi</w:t>
            </w:r>
            <w:r w:rsidRPr="0069796C">
              <w:rPr>
                <w:i/>
                <w:color w:val="000000"/>
              </w:rPr>
              <w:t xml:space="preserve"> </w:t>
            </w:r>
            <w:r w:rsidRPr="0069796C">
              <w:rPr>
                <w:i/>
              </w:rPr>
              <w:t xml:space="preserve">içinde </w:t>
            </w:r>
            <w:r>
              <w:rPr>
                <w:i/>
              </w:rPr>
              <w:t>tez ö</w:t>
            </w:r>
            <w:r w:rsidRPr="0069796C">
              <w:rPr>
                <w:i/>
              </w:rPr>
              <w:t xml:space="preserve">nerisi </w:t>
            </w:r>
            <w:r>
              <w:rPr>
                <w:i/>
              </w:rPr>
              <w:t>s</w:t>
            </w:r>
            <w:r w:rsidRPr="0069796C">
              <w:rPr>
                <w:i/>
              </w:rPr>
              <w:t>avunma sınavına girebilirler</w:t>
            </w:r>
            <w:r w:rsidRPr="0069796C">
              <w:rPr>
                <w:i/>
                <w:color w:val="000000"/>
              </w:rPr>
              <w:t>.</w:t>
            </w:r>
          </w:p>
          <w:p w14:paraId="4A4A43C7" w14:textId="77777777" w:rsidR="00E7136D" w:rsidRPr="0069796C" w:rsidRDefault="00E7136D" w:rsidP="00B6799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tbl>
            <w:tblPr>
              <w:tblStyle w:val="TabloKlavuzu"/>
              <w:tblW w:w="10347" w:type="dxa"/>
              <w:tblInd w:w="67" w:type="dxa"/>
              <w:tblLayout w:type="fixed"/>
              <w:tblLook w:val="01E0" w:firstRow="1" w:lastRow="1" w:firstColumn="1" w:lastColumn="1" w:noHBand="0" w:noVBand="0"/>
            </w:tblPr>
            <w:tblGrid>
              <w:gridCol w:w="1989"/>
              <w:gridCol w:w="3827"/>
              <w:gridCol w:w="3119"/>
              <w:gridCol w:w="1412"/>
            </w:tblGrid>
            <w:tr w:rsidR="009E508B" w:rsidRPr="0069796C" w14:paraId="21C51217" w14:textId="77777777" w:rsidTr="00F37686">
              <w:trPr>
                <w:trHeight w:val="421"/>
              </w:trPr>
              <w:tc>
                <w:tcPr>
                  <w:tcW w:w="1989" w:type="dxa"/>
                  <w:vAlign w:val="center"/>
                </w:tcPr>
                <w:p w14:paraId="1E170622" w14:textId="77777777" w:rsidR="009E508B" w:rsidRPr="0069796C" w:rsidRDefault="00EC18D7" w:rsidP="000E607F">
                  <w:pPr>
                    <w:pStyle w:val="AralkYok"/>
                    <w:rPr>
                      <w:b/>
                    </w:rPr>
                  </w:pPr>
                  <w:r w:rsidRPr="0069796C">
                    <w:rPr>
                      <w:b/>
                    </w:rPr>
                    <w:t xml:space="preserve">Tez İzleme </w:t>
                  </w:r>
                  <w:r w:rsidRPr="0069796C">
                    <w:rPr>
                      <w:b/>
                      <w:noProof/>
                    </w:rPr>
                    <w:t>Komitesi</w:t>
                  </w:r>
                </w:p>
              </w:tc>
              <w:tc>
                <w:tcPr>
                  <w:tcW w:w="3827" w:type="dxa"/>
                  <w:vAlign w:val="center"/>
                </w:tcPr>
                <w:p w14:paraId="7452FBD9" w14:textId="77777777" w:rsidR="009E508B" w:rsidRPr="0069796C" w:rsidRDefault="00B67996" w:rsidP="000E607F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Ü</w:t>
                  </w:r>
                  <w:r w:rsidR="009E508B" w:rsidRPr="0069796C">
                    <w:rPr>
                      <w:b/>
                    </w:rPr>
                    <w:t>nvanı, Adı Soyadı</w:t>
                  </w:r>
                </w:p>
              </w:tc>
              <w:tc>
                <w:tcPr>
                  <w:tcW w:w="3119" w:type="dxa"/>
                  <w:vAlign w:val="center"/>
                </w:tcPr>
                <w:p w14:paraId="2E94A832" w14:textId="77777777" w:rsidR="009E508B" w:rsidRPr="0069796C" w:rsidRDefault="009E508B" w:rsidP="000E607F">
                  <w:pPr>
                    <w:pStyle w:val="AralkYok"/>
                    <w:jc w:val="center"/>
                    <w:rPr>
                      <w:b/>
                    </w:rPr>
                  </w:pPr>
                  <w:r w:rsidRPr="0069796C">
                    <w:rPr>
                      <w:b/>
                    </w:rPr>
                    <w:t>Kurumu - Anabilim Dalı</w:t>
                  </w:r>
                </w:p>
              </w:tc>
              <w:tc>
                <w:tcPr>
                  <w:tcW w:w="1412" w:type="dxa"/>
                  <w:vAlign w:val="center"/>
                </w:tcPr>
                <w:p w14:paraId="18056374" w14:textId="77777777" w:rsidR="009E508B" w:rsidRPr="0069796C" w:rsidRDefault="009E508B" w:rsidP="000E607F">
                  <w:pPr>
                    <w:pStyle w:val="AralkYok"/>
                    <w:jc w:val="center"/>
                    <w:rPr>
                      <w:b/>
                    </w:rPr>
                  </w:pPr>
                  <w:r w:rsidRPr="0069796C">
                    <w:rPr>
                      <w:b/>
                    </w:rPr>
                    <w:t>İmza</w:t>
                  </w:r>
                </w:p>
              </w:tc>
            </w:tr>
            <w:tr w:rsidR="009E508B" w:rsidRPr="0069796C" w14:paraId="2C99BF73" w14:textId="77777777" w:rsidTr="00F37686">
              <w:trPr>
                <w:trHeight w:val="471"/>
              </w:trPr>
              <w:tc>
                <w:tcPr>
                  <w:tcW w:w="1989" w:type="dxa"/>
                  <w:vAlign w:val="center"/>
                </w:tcPr>
                <w:p w14:paraId="2053B1A2" w14:textId="77777777" w:rsidR="009E508B" w:rsidRPr="0069796C" w:rsidRDefault="00375F7B" w:rsidP="00375F7B">
                  <w:pPr>
                    <w:pStyle w:val="AralkYok"/>
                  </w:pPr>
                  <w:r>
                    <w:t>Danışman</w:t>
                  </w:r>
                </w:p>
              </w:tc>
              <w:tc>
                <w:tcPr>
                  <w:tcW w:w="3827" w:type="dxa"/>
                  <w:vAlign w:val="center"/>
                </w:tcPr>
                <w:p w14:paraId="45D24CF2" w14:textId="77777777" w:rsidR="009E508B" w:rsidRPr="0069796C" w:rsidRDefault="009E508B" w:rsidP="00375F7B">
                  <w:pPr>
                    <w:pStyle w:val="AralkYok"/>
                  </w:pPr>
                </w:p>
              </w:tc>
              <w:tc>
                <w:tcPr>
                  <w:tcW w:w="3119" w:type="dxa"/>
                  <w:vAlign w:val="center"/>
                </w:tcPr>
                <w:p w14:paraId="2FDEC97D" w14:textId="77777777" w:rsidR="009E508B" w:rsidRPr="0069796C" w:rsidRDefault="009E508B" w:rsidP="00375F7B">
                  <w:pPr>
                    <w:pStyle w:val="AralkYok"/>
                  </w:pPr>
                </w:p>
              </w:tc>
              <w:tc>
                <w:tcPr>
                  <w:tcW w:w="1412" w:type="dxa"/>
                  <w:vAlign w:val="center"/>
                </w:tcPr>
                <w:p w14:paraId="10E497A1" w14:textId="77777777" w:rsidR="009E508B" w:rsidRPr="0069796C" w:rsidRDefault="009E508B" w:rsidP="00375F7B">
                  <w:pPr>
                    <w:pStyle w:val="AralkYok"/>
                  </w:pPr>
                </w:p>
              </w:tc>
            </w:tr>
            <w:tr w:rsidR="009E508B" w:rsidRPr="0069796C" w14:paraId="5EE3D317" w14:textId="77777777" w:rsidTr="00F37686">
              <w:trPr>
                <w:trHeight w:val="475"/>
              </w:trPr>
              <w:tc>
                <w:tcPr>
                  <w:tcW w:w="1989" w:type="dxa"/>
                  <w:vAlign w:val="center"/>
                </w:tcPr>
                <w:p w14:paraId="21526EF4" w14:textId="77777777" w:rsidR="009E508B" w:rsidRPr="0069796C" w:rsidRDefault="009E508B" w:rsidP="00375F7B">
                  <w:pPr>
                    <w:pStyle w:val="AralkYok"/>
                  </w:pPr>
                  <w:r w:rsidRPr="0069796C">
                    <w:t>Üye</w:t>
                  </w:r>
                </w:p>
              </w:tc>
              <w:tc>
                <w:tcPr>
                  <w:tcW w:w="3827" w:type="dxa"/>
                  <w:vAlign w:val="center"/>
                </w:tcPr>
                <w:p w14:paraId="727747C0" w14:textId="77777777" w:rsidR="009E508B" w:rsidRPr="0069796C" w:rsidRDefault="009E508B" w:rsidP="00375F7B">
                  <w:pPr>
                    <w:pStyle w:val="AralkYok"/>
                  </w:pPr>
                </w:p>
              </w:tc>
              <w:tc>
                <w:tcPr>
                  <w:tcW w:w="3119" w:type="dxa"/>
                  <w:vAlign w:val="center"/>
                </w:tcPr>
                <w:p w14:paraId="65088B08" w14:textId="77777777" w:rsidR="009E508B" w:rsidRPr="0069796C" w:rsidRDefault="009E508B" w:rsidP="00375F7B">
                  <w:pPr>
                    <w:pStyle w:val="AralkYok"/>
                  </w:pPr>
                </w:p>
              </w:tc>
              <w:tc>
                <w:tcPr>
                  <w:tcW w:w="1412" w:type="dxa"/>
                  <w:vAlign w:val="center"/>
                </w:tcPr>
                <w:p w14:paraId="13CA9C88" w14:textId="77777777" w:rsidR="009E508B" w:rsidRPr="0069796C" w:rsidRDefault="009E508B" w:rsidP="00375F7B">
                  <w:pPr>
                    <w:pStyle w:val="AralkYok"/>
                  </w:pPr>
                </w:p>
              </w:tc>
            </w:tr>
            <w:tr w:rsidR="009E508B" w:rsidRPr="0069796C" w14:paraId="2C8BE05E" w14:textId="77777777" w:rsidTr="00F37686">
              <w:trPr>
                <w:trHeight w:val="458"/>
              </w:trPr>
              <w:tc>
                <w:tcPr>
                  <w:tcW w:w="1989" w:type="dxa"/>
                  <w:vAlign w:val="center"/>
                </w:tcPr>
                <w:p w14:paraId="6525F058" w14:textId="77777777" w:rsidR="009E508B" w:rsidRPr="0069796C" w:rsidRDefault="009E508B" w:rsidP="00375F7B">
                  <w:pPr>
                    <w:pStyle w:val="AralkYok"/>
                  </w:pPr>
                  <w:r w:rsidRPr="0069796C">
                    <w:t>Üye</w:t>
                  </w:r>
                </w:p>
              </w:tc>
              <w:tc>
                <w:tcPr>
                  <w:tcW w:w="3827" w:type="dxa"/>
                  <w:vAlign w:val="center"/>
                </w:tcPr>
                <w:p w14:paraId="7B825BBF" w14:textId="77777777" w:rsidR="009E508B" w:rsidRPr="0069796C" w:rsidRDefault="009E508B" w:rsidP="00375F7B">
                  <w:pPr>
                    <w:pStyle w:val="AralkYok"/>
                  </w:pPr>
                </w:p>
              </w:tc>
              <w:tc>
                <w:tcPr>
                  <w:tcW w:w="3119" w:type="dxa"/>
                  <w:vAlign w:val="center"/>
                </w:tcPr>
                <w:p w14:paraId="5306B149" w14:textId="77777777" w:rsidR="009E508B" w:rsidRPr="0069796C" w:rsidRDefault="009E508B" w:rsidP="00375F7B">
                  <w:pPr>
                    <w:pStyle w:val="AralkYok"/>
                  </w:pPr>
                </w:p>
              </w:tc>
              <w:tc>
                <w:tcPr>
                  <w:tcW w:w="1412" w:type="dxa"/>
                  <w:vAlign w:val="center"/>
                </w:tcPr>
                <w:p w14:paraId="42CC23F2" w14:textId="77777777" w:rsidR="009E508B" w:rsidRPr="0069796C" w:rsidRDefault="009E508B" w:rsidP="00375F7B">
                  <w:pPr>
                    <w:pStyle w:val="AralkYok"/>
                  </w:pPr>
                </w:p>
              </w:tc>
            </w:tr>
          </w:tbl>
          <w:p w14:paraId="0D2B4DBE" w14:textId="77777777" w:rsidR="00636F61" w:rsidRDefault="00800C85" w:rsidP="000C18DD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0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Tez izleme komitesi, öğrencinin sunduğu tez önerisinin </w:t>
            </w:r>
            <w:r w:rsidRPr="00800C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Kabul, Düzeltme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</w:t>
            </w:r>
            <w:r w:rsidRPr="00800C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eya Reddedileceğine</w:t>
            </w:r>
            <w:r w:rsidRPr="00800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salt çoğunlukla karar verir. Tez önerisi </w:t>
            </w:r>
            <w:r w:rsidRPr="00800C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Kabul</w:t>
            </w:r>
            <w:r w:rsidRPr="00800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edilen öğrenci için tez izleme komitesi, Ocak-Haziran ve Temmuz-Aralık ayları arasında birer defa olmak üzere yılda en az iki kez toplanır.</w:t>
            </w:r>
          </w:p>
          <w:p w14:paraId="51523276" w14:textId="77777777" w:rsidR="00800C85" w:rsidRDefault="00800C85" w:rsidP="0006400F">
            <w:pPr>
              <w:pStyle w:val="AralkYok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66BACC" w14:textId="77777777" w:rsidR="00B638F6" w:rsidRDefault="00B638F6" w:rsidP="0006400F">
            <w:pPr>
              <w:pStyle w:val="AralkYok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190D75" w14:textId="77777777" w:rsidR="00B638F6" w:rsidRDefault="00B638F6" w:rsidP="0006400F">
            <w:pPr>
              <w:pStyle w:val="AralkYok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262A2E" w14:textId="77777777" w:rsidR="00B638F6" w:rsidRDefault="00B638F6" w:rsidP="0006400F">
            <w:pPr>
              <w:pStyle w:val="AralkYok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C2CF708" w14:textId="77777777" w:rsidR="00B638F6" w:rsidRDefault="00B638F6" w:rsidP="0006400F">
            <w:pPr>
              <w:pStyle w:val="AralkYok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0DE351" w14:textId="77777777" w:rsidR="00375F7B" w:rsidRPr="0069796C" w:rsidRDefault="00375F7B" w:rsidP="00FA2822">
            <w:pPr>
              <w:pStyle w:val="AralkYok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F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Ek:</w:t>
            </w:r>
            <w:r w:rsidRPr="00375F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375F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önerisi formu (Sadece </w:t>
            </w:r>
            <w:r w:rsidRPr="00375F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kabul</w:t>
            </w:r>
            <w:r w:rsidRPr="00375F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rumunda </w:t>
            </w:r>
            <w:r w:rsidRPr="00375F7B">
              <w:rPr>
                <w:rFonts w:ascii="Times New Roman" w:hAnsi="Times New Roman" w:cs="Times New Roman"/>
                <w:i/>
                <w:sz w:val="20"/>
                <w:szCs w:val="20"/>
              </w:rPr>
              <w:t>eklen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melidir) </w:t>
            </w:r>
          </w:p>
        </w:tc>
      </w:tr>
    </w:tbl>
    <w:p w14:paraId="58DA7C79" w14:textId="77777777" w:rsidR="00FA2822" w:rsidRDefault="00601949" w:rsidP="00B638F6">
      <w:pPr>
        <w:pStyle w:val="3-NormalYaz"/>
        <w:spacing w:line="240" w:lineRule="exact"/>
        <w:ind w:left="-851" w:right="-709"/>
        <w:rPr>
          <w:rFonts w:hAnsi="Times New Roman"/>
          <w:i/>
          <w:sz w:val="20"/>
        </w:rPr>
      </w:pPr>
      <w:r>
        <w:rPr>
          <w:rFonts w:hAnsi="Times New Roman"/>
          <w:i/>
          <w:sz w:val="20"/>
        </w:rPr>
        <w:t>T</w:t>
      </w:r>
      <w:r w:rsidR="00800C85">
        <w:rPr>
          <w:rFonts w:hAnsi="Times New Roman"/>
          <w:i/>
          <w:sz w:val="20"/>
        </w:rPr>
        <w:t>ez önerisi s</w:t>
      </w:r>
      <w:r w:rsidR="00410863" w:rsidRPr="00800C85">
        <w:rPr>
          <w:rFonts w:hAnsi="Times New Roman"/>
          <w:i/>
          <w:sz w:val="20"/>
        </w:rPr>
        <w:t>avunma tarihinden itibaren 3 iş günü</w:t>
      </w:r>
      <w:r w:rsidR="00800C85">
        <w:rPr>
          <w:rFonts w:hAnsi="Times New Roman"/>
          <w:i/>
          <w:sz w:val="20"/>
        </w:rPr>
        <w:t xml:space="preserve"> </w:t>
      </w:r>
      <w:r w:rsidR="00410863" w:rsidRPr="00800C85">
        <w:rPr>
          <w:rFonts w:hAnsi="Times New Roman"/>
          <w:i/>
          <w:sz w:val="20"/>
        </w:rPr>
        <w:t>iç</w:t>
      </w:r>
      <w:r w:rsidR="00800C85">
        <w:rPr>
          <w:rFonts w:hAnsi="Times New Roman"/>
          <w:i/>
          <w:sz w:val="20"/>
        </w:rPr>
        <w:t>eris</w:t>
      </w:r>
      <w:r w:rsidR="00410863" w:rsidRPr="00800C85">
        <w:rPr>
          <w:rFonts w:hAnsi="Times New Roman"/>
          <w:i/>
          <w:sz w:val="20"/>
        </w:rPr>
        <w:t xml:space="preserve">inde </w:t>
      </w:r>
      <w:r w:rsidR="001F7544" w:rsidRPr="00FA2822">
        <w:rPr>
          <w:rFonts w:hAnsi="Times New Roman"/>
          <w:bCs/>
          <w:i/>
          <w:sz w:val="20"/>
        </w:rPr>
        <w:t>bu form</w:t>
      </w:r>
      <w:r w:rsidR="001F7544" w:rsidRPr="00601949">
        <w:rPr>
          <w:rFonts w:hAnsi="Times New Roman"/>
          <w:bCs/>
          <w:sz w:val="20"/>
        </w:rPr>
        <w:t xml:space="preserve"> </w:t>
      </w:r>
      <w:r w:rsidR="00410863" w:rsidRPr="00800C85">
        <w:rPr>
          <w:rFonts w:hAnsi="Times New Roman"/>
          <w:i/>
          <w:sz w:val="20"/>
        </w:rPr>
        <w:t>iki nüsha</w:t>
      </w:r>
      <w:r w:rsidR="001F7544">
        <w:rPr>
          <w:rFonts w:hAnsi="Times New Roman"/>
          <w:i/>
          <w:sz w:val="20"/>
        </w:rPr>
        <w:t xml:space="preserve"> halinde </w:t>
      </w:r>
      <w:r w:rsidR="00410863" w:rsidRPr="00800C85">
        <w:rPr>
          <w:rFonts w:hAnsi="Times New Roman"/>
          <w:i/>
          <w:sz w:val="20"/>
        </w:rPr>
        <w:t>doldurul</w:t>
      </w:r>
      <w:r w:rsidR="00FA2822">
        <w:rPr>
          <w:rFonts w:hAnsi="Times New Roman"/>
          <w:i/>
          <w:sz w:val="20"/>
        </w:rPr>
        <w:t>malıdır. B</w:t>
      </w:r>
      <w:r w:rsidR="00410863" w:rsidRPr="00800C85">
        <w:rPr>
          <w:rFonts w:hAnsi="Times New Roman"/>
          <w:i/>
          <w:sz w:val="20"/>
        </w:rPr>
        <w:t>ir nüshası</w:t>
      </w:r>
      <w:r w:rsidR="00AD75A8" w:rsidRPr="00800C85">
        <w:rPr>
          <w:rFonts w:hAnsi="Times New Roman"/>
          <w:i/>
          <w:sz w:val="20"/>
        </w:rPr>
        <w:t xml:space="preserve"> anabilim</w:t>
      </w:r>
      <w:r w:rsidR="00800C85">
        <w:rPr>
          <w:rFonts w:hAnsi="Times New Roman"/>
          <w:i/>
          <w:sz w:val="20"/>
        </w:rPr>
        <w:t>/anasanat</w:t>
      </w:r>
      <w:r w:rsidR="00AD75A8" w:rsidRPr="00800C85">
        <w:rPr>
          <w:rFonts w:hAnsi="Times New Roman"/>
          <w:i/>
          <w:sz w:val="20"/>
        </w:rPr>
        <w:t xml:space="preserve"> </w:t>
      </w:r>
      <w:r w:rsidR="00410863" w:rsidRPr="00800C85">
        <w:rPr>
          <w:rFonts w:hAnsi="Times New Roman"/>
          <w:i/>
          <w:sz w:val="20"/>
        </w:rPr>
        <w:t>dalında kal</w:t>
      </w:r>
      <w:r w:rsidR="00FA2822">
        <w:rPr>
          <w:rFonts w:hAnsi="Times New Roman"/>
          <w:i/>
          <w:sz w:val="20"/>
        </w:rPr>
        <w:t>malı</w:t>
      </w:r>
      <w:r w:rsidR="001F7544">
        <w:rPr>
          <w:rFonts w:hAnsi="Times New Roman"/>
          <w:i/>
          <w:sz w:val="20"/>
        </w:rPr>
        <w:t>,</w:t>
      </w:r>
      <w:r w:rsidR="00410863" w:rsidRPr="00800C85">
        <w:rPr>
          <w:rFonts w:hAnsi="Times New Roman"/>
          <w:i/>
          <w:sz w:val="20"/>
        </w:rPr>
        <w:t xml:space="preserve"> diğer nüshası </w:t>
      </w:r>
      <w:r w:rsidR="00800C85">
        <w:rPr>
          <w:rFonts w:hAnsi="Times New Roman"/>
          <w:i/>
          <w:sz w:val="20"/>
        </w:rPr>
        <w:t>a</w:t>
      </w:r>
      <w:r w:rsidR="00410863" w:rsidRPr="00800C85">
        <w:rPr>
          <w:rFonts w:hAnsi="Times New Roman"/>
          <w:i/>
          <w:sz w:val="20"/>
        </w:rPr>
        <w:t>nabilim</w:t>
      </w:r>
      <w:r w:rsidR="00800C85">
        <w:rPr>
          <w:rFonts w:hAnsi="Times New Roman"/>
          <w:i/>
          <w:sz w:val="20"/>
        </w:rPr>
        <w:t>/anasanat</w:t>
      </w:r>
      <w:r w:rsidR="00410863" w:rsidRPr="00800C85">
        <w:rPr>
          <w:rFonts w:hAnsi="Times New Roman"/>
          <w:i/>
          <w:sz w:val="20"/>
        </w:rPr>
        <w:t xml:space="preserve"> </w:t>
      </w:r>
      <w:r w:rsidR="00800C85">
        <w:rPr>
          <w:rFonts w:hAnsi="Times New Roman"/>
          <w:i/>
          <w:sz w:val="20"/>
        </w:rPr>
        <w:t>d</w:t>
      </w:r>
      <w:r w:rsidR="00410863" w:rsidRPr="00800C85">
        <w:rPr>
          <w:rFonts w:hAnsi="Times New Roman"/>
          <w:i/>
          <w:sz w:val="20"/>
        </w:rPr>
        <w:t xml:space="preserve">alı </w:t>
      </w:r>
      <w:r w:rsidR="00800C85">
        <w:rPr>
          <w:rFonts w:hAnsi="Times New Roman"/>
          <w:i/>
          <w:sz w:val="20"/>
        </w:rPr>
        <w:t>b</w:t>
      </w:r>
      <w:r w:rsidR="00410863" w:rsidRPr="00800C85">
        <w:rPr>
          <w:rFonts w:hAnsi="Times New Roman"/>
          <w:i/>
          <w:sz w:val="20"/>
        </w:rPr>
        <w:t>aşkanlığının üst yaz</w:t>
      </w:r>
      <w:r w:rsidR="00FA2822">
        <w:rPr>
          <w:rFonts w:hAnsi="Times New Roman"/>
          <w:i/>
          <w:sz w:val="20"/>
        </w:rPr>
        <w:t xml:space="preserve">ısıyla Enstitüye gönderilmelidir. </w:t>
      </w:r>
    </w:p>
    <w:p w14:paraId="50E60ED7" w14:textId="77777777" w:rsidR="00306849" w:rsidRDefault="00410863" w:rsidP="00B638F6">
      <w:pPr>
        <w:pStyle w:val="3-NormalYaz"/>
        <w:spacing w:line="240" w:lineRule="exact"/>
        <w:ind w:left="-851" w:right="-709"/>
        <w:rPr>
          <w:rFonts w:hAnsi="Times New Roman"/>
          <w:bCs/>
          <w:sz w:val="20"/>
        </w:rPr>
      </w:pPr>
      <w:r w:rsidRPr="00800C85">
        <w:rPr>
          <w:rFonts w:hAnsi="Times New Roman"/>
          <w:bCs/>
          <w:sz w:val="20"/>
        </w:rPr>
        <w:t xml:space="preserve"> </w:t>
      </w:r>
    </w:p>
    <w:p w14:paraId="24D422A0" w14:textId="77777777" w:rsidR="00D521BA" w:rsidRPr="0069796C" w:rsidRDefault="00D521BA" w:rsidP="00D93663">
      <w:pPr>
        <w:pStyle w:val="3-NormalYaz"/>
        <w:spacing w:line="240" w:lineRule="exact"/>
        <w:ind w:left="-851" w:right="-993"/>
        <w:rPr>
          <w:rFonts w:hAnsi="Times New Roman"/>
          <w:b/>
          <w:bCs/>
          <w:sz w:val="20"/>
        </w:rPr>
      </w:pPr>
      <w:r w:rsidRPr="0069796C">
        <w:rPr>
          <w:rFonts w:hAnsi="Times New Roman"/>
          <w:b/>
          <w:sz w:val="20"/>
        </w:rPr>
        <w:t xml:space="preserve">Adıyaman Üniversitesi Lisansüstü Eğitim </w:t>
      </w:r>
      <w:r w:rsidR="00800C85">
        <w:rPr>
          <w:rFonts w:hAnsi="Times New Roman"/>
          <w:b/>
          <w:sz w:val="20"/>
        </w:rPr>
        <w:t xml:space="preserve">ve </w:t>
      </w:r>
      <w:r w:rsidRPr="0069796C">
        <w:rPr>
          <w:rFonts w:hAnsi="Times New Roman"/>
          <w:b/>
          <w:sz w:val="20"/>
        </w:rPr>
        <w:t>Öğretim Yönetmeliği</w:t>
      </w:r>
      <w:r w:rsidR="00800C85">
        <w:rPr>
          <w:rFonts w:hAnsi="Times New Roman"/>
          <w:b/>
          <w:sz w:val="20"/>
        </w:rPr>
        <w:t xml:space="preserve"> ve </w:t>
      </w:r>
      <w:r w:rsidRPr="0069796C">
        <w:rPr>
          <w:rFonts w:hAnsi="Times New Roman"/>
          <w:b/>
          <w:sz w:val="20"/>
        </w:rPr>
        <w:t>ilgili mevzuat hükümleri geçerlidir</w:t>
      </w:r>
      <w:r w:rsidR="00800C85">
        <w:rPr>
          <w:rFonts w:hAnsi="Times New Roman"/>
          <w:b/>
          <w:sz w:val="20"/>
        </w:rPr>
        <w:t>.</w:t>
      </w:r>
      <w:bookmarkStart w:id="1" w:name="_GoBack"/>
      <w:bookmarkEnd w:id="1"/>
    </w:p>
    <w:sectPr w:rsidR="00D521BA" w:rsidRPr="0069796C" w:rsidSect="009A656B">
      <w:headerReference w:type="default" r:id="rId8"/>
      <w:footerReference w:type="default" r:id="rId9"/>
      <w:pgSz w:w="11906" w:h="16838"/>
      <w:pgMar w:top="1417" w:right="1417" w:bottom="1701" w:left="1417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EFE9E" w14:textId="77777777" w:rsidR="009334D2" w:rsidRDefault="009334D2" w:rsidP="008D55F2">
      <w:r>
        <w:separator/>
      </w:r>
    </w:p>
  </w:endnote>
  <w:endnote w:type="continuationSeparator" w:id="0">
    <w:p w14:paraId="64C1828B" w14:textId="77777777" w:rsidR="009334D2" w:rsidRDefault="009334D2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23F0" w14:textId="6B0AB54C" w:rsidR="008D55F2" w:rsidRPr="008D55F2" w:rsidRDefault="009E508B" w:rsidP="00E030C0">
    <w:pPr>
      <w:pStyle w:val="AltBilgi"/>
      <w:ind w:left="-510"/>
      <w:rPr>
        <w:sz w:val="24"/>
        <w:szCs w:val="24"/>
      </w:rPr>
    </w:pPr>
    <w:r>
      <w:rPr>
        <w:sz w:val="24"/>
        <w:szCs w:val="24"/>
      </w:rPr>
      <w:t>FRM-</w:t>
    </w:r>
    <w:r w:rsidR="00EB53B6">
      <w:rPr>
        <w:sz w:val="24"/>
        <w:szCs w:val="24"/>
      </w:rPr>
      <w:t>0</w:t>
    </w:r>
    <w:r>
      <w:rPr>
        <w:sz w:val="24"/>
        <w:szCs w:val="24"/>
      </w:rPr>
      <w:t>99</w:t>
    </w:r>
    <w:r w:rsidR="008D55F2" w:rsidRPr="008D55F2">
      <w:rPr>
        <w:sz w:val="24"/>
        <w:szCs w:val="24"/>
      </w:rPr>
      <w:t>/0</w:t>
    </w:r>
    <w:r w:rsidR="004F18D2">
      <w:rPr>
        <w:sz w:val="24"/>
        <w:szCs w:val="24"/>
      </w:rPr>
      <w:t>4</w:t>
    </w:r>
    <w:r w:rsidR="00EB53B6">
      <w:rPr>
        <w:sz w:val="24"/>
        <w:szCs w:val="24"/>
      </w:rPr>
      <w:tab/>
      <w:t xml:space="preserve">Revizyon Tarihi: </w:t>
    </w:r>
    <w:r w:rsidR="004F18D2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3D762" w14:textId="77777777" w:rsidR="009334D2" w:rsidRDefault="009334D2" w:rsidP="008D55F2">
      <w:r>
        <w:separator/>
      </w:r>
    </w:p>
  </w:footnote>
  <w:footnote w:type="continuationSeparator" w:id="0">
    <w:p w14:paraId="77FF1044" w14:textId="77777777" w:rsidR="009334D2" w:rsidRDefault="009334D2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79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9016"/>
    </w:tblGrid>
    <w:tr w:rsidR="008D55F2" w:rsidRPr="004A6822" w14:paraId="3DA3CD0B" w14:textId="77777777" w:rsidTr="00375F7B">
      <w:trPr>
        <w:cantSplit/>
        <w:trHeight w:val="1247"/>
      </w:trPr>
      <w:tc>
        <w:tcPr>
          <w:tcW w:w="760" w:type="pct"/>
          <w:vAlign w:val="center"/>
        </w:tcPr>
        <w:p w14:paraId="46240D81" w14:textId="6FD5A0F9" w:rsidR="008D55F2" w:rsidRPr="004A6822" w:rsidRDefault="00736546" w:rsidP="00F4229F">
          <w:pPr>
            <w:jc w:val="center"/>
          </w:pPr>
          <w:r w:rsidRPr="00427206">
            <w:drawing>
              <wp:inline distT="0" distB="0" distL="0" distR="0" wp14:anchorId="718D626C" wp14:editId="5805ADB6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0" w:type="pct"/>
          <w:vAlign w:val="center"/>
        </w:tcPr>
        <w:p w14:paraId="7026ED65" w14:textId="77777777" w:rsidR="008D55F2" w:rsidRPr="00E030C0" w:rsidRDefault="008D55F2" w:rsidP="00736546">
          <w:pPr>
            <w:pStyle w:val="stBilgi"/>
            <w:spacing w:after="120"/>
            <w:jc w:val="center"/>
            <w:rPr>
              <w:b/>
              <w:bCs/>
              <w:sz w:val="32"/>
              <w:szCs w:val="32"/>
            </w:rPr>
          </w:pPr>
          <w:r w:rsidRPr="00EB53B6">
            <w:rPr>
              <w:b/>
              <w:bCs/>
              <w:sz w:val="28"/>
              <w:szCs w:val="28"/>
            </w:rPr>
            <w:t>ADIYAMAN ÜNİVERSİTESİ – (ADYÜ</w:t>
          </w:r>
          <w:r w:rsidRPr="00E030C0">
            <w:rPr>
              <w:b/>
              <w:bCs/>
              <w:sz w:val="32"/>
              <w:szCs w:val="32"/>
            </w:rPr>
            <w:t>)</w:t>
          </w:r>
        </w:p>
        <w:p w14:paraId="206E2C3C" w14:textId="77777777" w:rsidR="008D55F2" w:rsidRPr="00EB53B6" w:rsidRDefault="009E508B" w:rsidP="00736546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6"/>
              <w:szCs w:val="36"/>
            </w:rPr>
            <w:t xml:space="preserve">  </w:t>
          </w:r>
          <w:r w:rsidRPr="00EB53B6">
            <w:rPr>
              <w:b/>
              <w:bCs/>
              <w:sz w:val="32"/>
              <w:szCs w:val="32"/>
            </w:rPr>
            <w:t xml:space="preserve">DOKTORA TEZ ÖNERİSİ </w:t>
          </w:r>
          <w:r w:rsidR="0069796C">
            <w:rPr>
              <w:b/>
              <w:bCs/>
              <w:sz w:val="32"/>
              <w:szCs w:val="32"/>
            </w:rPr>
            <w:t>SAVUNMA TUTANAĞI</w:t>
          </w:r>
          <w:r w:rsidR="00011561" w:rsidRPr="00EB53B6">
            <w:rPr>
              <w:b/>
              <w:bCs/>
              <w:sz w:val="32"/>
              <w:szCs w:val="32"/>
            </w:rPr>
            <w:t xml:space="preserve"> FORMU</w:t>
          </w:r>
        </w:p>
      </w:tc>
    </w:tr>
  </w:tbl>
  <w:p w14:paraId="4FFDF144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11561"/>
    <w:rsid w:val="0003364B"/>
    <w:rsid w:val="0003739D"/>
    <w:rsid w:val="000375A4"/>
    <w:rsid w:val="00045073"/>
    <w:rsid w:val="00060D58"/>
    <w:rsid w:val="0006400F"/>
    <w:rsid w:val="000774FA"/>
    <w:rsid w:val="00081CAE"/>
    <w:rsid w:val="000951DD"/>
    <w:rsid w:val="0009666B"/>
    <w:rsid w:val="00096FE3"/>
    <w:rsid w:val="000A29ED"/>
    <w:rsid w:val="000B464C"/>
    <w:rsid w:val="000C18DD"/>
    <w:rsid w:val="000C61D7"/>
    <w:rsid w:val="000E4BB8"/>
    <w:rsid w:val="000E4E43"/>
    <w:rsid w:val="000E607F"/>
    <w:rsid w:val="000F408A"/>
    <w:rsid w:val="00122767"/>
    <w:rsid w:val="00122F6C"/>
    <w:rsid w:val="001316E7"/>
    <w:rsid w:val="00155AD3"/>
    <w:rsid w:val="00157A43"/>
    <w:rsid w:val="0018129F"/>
    <w:rsid w:val="001E05A3"/>
    <w:rsid w:val="001F276C"/>
    <w:rsid w:val="001F6659"/>
    <w:rsid w:val="001F70DE"/>
    <w:rsid w:val="001F7544"/>
    <w:rsid w:val="00204FBF"/>
    <w:rsid w:val="002467DF"/>
    <w:rsid w:val="002523BF"/>
    <w:rsid w:val="002560CB"/>
    <w:rsid w:val="00287070"/>
    <w:rsid w:val="002957AF"/>
    <w:rsid w:val="002A6EED"/>
    <w:rsid w:val="002C3E5E"/>
    <w:rsid w:val="002D057B"/>
    <w:rsid w:val="002D3EDA"/>
    <w:rsid w:val="002D7D2D"/>
    <w:rsid w:val="002E0BB5"/>
    <w:rsid w:val="00306849"/>
    <w:rsid w:val="00333160"/>
    <w:rsid w:val="0034419D"/>
    <w:rsid w:val="00346455"/>
    <w:rsid w:val="00346679"/>
    <w:rsid w:val="00346CF9"/>
    <w:rsid w:val="0037580C"/>
    <w:rsid w:val="00375F7B"/>
    <w:rsid w:val="00384597"/>
    <w:rsid w:val="003B24CB"/>
    <w:rsid w:val="003E2F24"/>
    <w:rsid w:val="003F3230"/>
    <w:rsid w:val="00410863"/>
    <w:rsid w:val="00415D49"/>
    <w:rsid w:val="00415D4B"/>
    <w:rsid w:val="00470005"/>
    <w:rsid w:val="00470559"/>
    <w:rsid w:val="00490C67"/>
    <w:rsid w:val="004F18D2"/>
    <w:rsid w:val="005163A4"/>
    <w:rsid w:val="005168BC"/>
    <w:rsid w:val="00527CF5"/>
    <w:rsid w:val="0053471E"/>
    <w:rsid w:val="00536229"/>
    <w:rsid w:val="00560D3E"/>
    <w:rsid w:val="00565946"/>
    <w:rsid w:val="005841EE"/>
    <w:rsid w:val="005E1285"/>
    <w:rsid w:val="005F059F"/>
    <w:rsid w:val="00601949"/>
    <w:rsid w:val="00636F61"/>
    <w:rsid w:val="00637DE1"/>
    <w:rsid w:val="006450AD"/>
    <w:rsid w:val="006467A8"/>
    <w:rsid w:val="00667D77"/>
    <w:rsid w:val="00682194"/>
    <w:rsid w:val="0069796C"/>
    <w:rsid w:val="006A6B14"/>
    <w:rsid w:val="006D2C6F"/>
    <w:rsid w:val="006D6D5A"/>
    <w:rsid w:val="00712EF1"/>
    <w:rsid w:val="0071566A"/>
    <w:rsid w:val="00721DEB"/>
    <w:rsid w:val="00722C6F"/>
    <w:rsid w:val="00725499"/>
    <w:rsid w:val="00736546"/>
    <w:rsid w:val="00760B56"/>
    <w:rsid w:val="00760D82"/>
    <w:rsid w:val="00765AA5"/>
    <w:rsid w:val="00772F03"/>
    <w:rsid w:val="0077650E"/>
    <w:rsid w:val="0078748C"/>
    <w:rsid w:val="007A3817"/>
    <w:rsid w:val="007B510D"/>
    <w:rsid w:val="007C3C51"/>
    <w:rsid w:val="00800C85"/>
    <w:rsid w:val="00806A38"/>
    <w:rsid w:val="00843C35"/>
    <w:rsid w:val="008523F1"/>
    <w:rsid w:val="00870DAE"/>
    <w:rsid w:val="00895D1E"/>
    <w:rsid w:val="008C0174"/>
    <w:rsid w:val="008D1EDF"/>
    <w:rsid w:val="008D2028"/>
    <w:rsid w:val="008D55F2"/>
    <w:rsid w:val="008E0B1D"/>
    <w:rsid w:val="008F1DBA"/>
    <w:rsid w:val="00913500"/>
    <w:rsid w:val="009160F9"/>
    <w:rsid w:val="0092272F"/>
    <w:rsid w:val="009334D2"/>
    <w:rsid w:val="00941818"/>
    <w:rsid w:val="009445E6"/>
    <w:rsid w:val="00960BE2"/>
    <w:rsid w:val="009A656B"/>
    <w:rsid w:val="009B7731"/>
    <w:rsid w:val="009E508B"/>
    <w:rsid w:val="00A04223"/>
    <w:rsid w:val="00A04A63"/>
    <w:rsid w:val="00A25993"/>
    <w:rsid w:val="00A267D4"/>
    <w:rsid w:val="00A33372"/>
    <w:rsid w:val="00A83F7C"/>
    <w:rsid w:val="00A856AD"/>
    <w:rsid w:val="00AB321E"/>
    <w:rsid w:val="00AD75A8"/>
    <w:rsid w:val="00B24C72"/>
    <w:rsid w:val="00B24E7E"/>
    <w:rsid w:val="00B34247"/>
    <w:rsid w:val="00B50B43"/>
    <w:rsid w:val="00B5338A"/>
    <w:rsid w:val="00B638F6"/>
    <w:rsid w:val="00B67996"/>
    <w:rsid w:val="00B764BF"/>
    <w:rsid w:val="00B85EE5"/>
    <w:rsid w:val="00BA01C4"/>
    <w:rsid w:val="00BA24F8"/>
    <w:rsid w:val="00BB1CE9"/>
    <w:rsid w:val="00BB251B"/>
    <w:rsid w:val="00BD469D"/>
    <w:rsid w:val="00C132FB"/>
    <w:rsid w:val="00C26326"/>
    <w:rsid w:val="00C30BF8"/>
    <w:rsid w:val="00C461C7"/>
    <w:rsid w:val="00C56D18"/>
    <w:rsid w:val="00C672A2"/>
    <w:rsid w:val="00C71F24"/>
    <w:rsid w:val="00C723BC"/>
    <w:rsid w:val="00C7591D"/>
    <w:rsid w:val="00C76506"/>
    <w:rsid w:val="00C77C21"/>
    <w:rsid w:val="00C8493F"/>
    <w:rsid w:val="00C84CFB"/>
    <w:rsid w:val="00CB308E"/>
    <w:rsid w:val="00CC5D0E"/>
    <w:rsid w:val="00D15EB8"/>
    <w:rsid w:val="00D20853"/>
    <w:rsid w:val="00D521BA"/>
    <w:rsid w:val="00D54EF3"/>
    <w:rsid w:val="00D575E4"/>
    <w:rsid w:val="00D87465"/>
    <w:rsid w:val="00D93663"/>
    <w:rsid w:val="00DA333B"/>
    <w:rsid w:val="00DF0F65"/>
    <w:rsid w:val="00DF2881"/>
    <w:rsid w:val="00E00FB6"/>
    <w:rsid w:val="00E02558"/>
    <w:rsid w:val="00E030C0"/>
    <w:rsid w:val="00E07419"/>
    <w:rsid w:val="00E3416F"/>
    <w:rsid w:val="00E44C4D"/>
    <w:rsid w:val="00E679EF"/>
    <w:rsid w:val="00E7136D"/>
    <w:rsid w:val="00E8684D"/>
    <w:rsid w:val="00E96448"/>
    <w:rsid w:val="00E976CC"/>
    <w:rsid w:val="00EA098E"/>
    <w:rsid w:val="00EA16C7"/>
    <w:rsid w:val="00EA691C"/>
    <w:rsid w:val="00EB53B6"/>
    <w:rsid w:val="00EC18D7"/>
    <w:rsid w:val="00EC467B"/>
    <w:rsid w:val="00EE4924"/>
    <w:rsid w:val="00EE5180"/>
    <w:rsid w:val="00EF50E3"/>
    <w:rsid w:val="00F04A59"/>
    <w:rsid w:val="00F058BE"/>
    <w:rsid w:val="00F167BE"/>
    <w:rsid w:val="00F17152"/>
    <w:rsid w:val="00F30D3E"/>
    <w:rsid w:val="00F37686"/>
    <w:rsid w:val="00F45ECA"/>
    <w:rsid w:val="00FA2822"/>
    <w:rsid w:val="00FA3469"/>
    <w:rsid w:val="00FA776D"/>
    <w:rsid w:val="00FC34FA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900CC"/>
  <w15:docId w15:val="{3FF58512-C235-41FC-90B3-496E7037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C723BC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rsid w:val="009E5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41086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12C78-3587-4A5B-93A5-7DE46DAE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2024-05-08T09:55:00Z</dcterms:created>
  <dcterms:modified xsi:type="dcterms:W3CDTF">2024-05-08T09:55:00Z</dcterms:modified>
</cp:coreProperties>
</file>