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78" w:rsidRDefault="008E3F89">
      <w:pPr>
        <w:pStyle w:val="GvdeMetni"/>
        <w:spacing w:line="20" w:lineRule="exact"/>
        <w:ind w:left="-121"/>
        <w:rPr>
          <w:rFonts w:ascii="Times New Roman"/>
          <w:sz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7230110</wp:posOffset>
                </wp:positionH>
                <wp:positionV relativeFrom="page">
                  <wp:posOffset>304800</wp:posOffset>
                </wp:positionV>
                <wp:extent cx="26035" cy="6350"/>
                <wp:effectExtent l="0" t="0" r="0" b="0"/>
                <wp:wrapNone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6350"/>
                          <a:chOff x="11386" y="480"/>
                          <a:chExt cx="41" cy="10"/>
                        </a:xfrm>
                      </wpg:grpSpPr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386" y="485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1"/>
                        <wps:cNvSpPr>
                          <a:spLocks/>
                        </wps:cNvSpPr>
                        <wps:spPr bwMode="auto">
                          <a:xfrm>
                            <a:off x="11416" y="484"/>
                            <a:ext cx="10" cy="2"/>
                          </a:xfrm>
                          <a:custGeom>
                            <a:avLst/>
                            <a:gdLst>
                              <a:gd name="T0" fmla="+- 0 11417 11417"/>
                              <a:gd name="T1" fmla="*/ T0 w 10"/>
                              <a:gd name="T2" fmla="+- 0 11426 11417"/>
                              <a:gd name="T3" fmla="*/ T2 w 10"/>
                              <a:gd name="T4" fmla="+- 0 11417 11417"/>
                              <a:gd name="T5" fmla="*/ T4 w 10"/>
                              <a:gd name="T6" fmla="+- 0 11426 11417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4A44B" id="Group 60" o:spid="_x0000_s1026" style="position:absolute;margin-left:569.3pt;margin-top:24pt;width:2.05pt;height:.5pt;z-index:15731200;mso-position-horizontal-relative:page;mso-position-vertical-relative:page" coordorigin="11386,480" coordsize="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">
                <v:line id="Line 62" o:spid="_x0000_s1027" style="position:absolute;visibility:visible;mso-wrap-style:square" from="11386,485" to="11417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61" o:spid="_x0000_s1028" style="position:absolute;left:11416;top:4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" path="m,l9,m,l9,e" filled="f" strokeweight=".48pt">
                  <v:path arrowok="t" o:connecttype="custom" o:connectlocs="0,0;9,0;0,0;9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350" cy="6350"/>
                <wp:effectExtent l="8890" t="11430" r="13335" b="1270"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8" name="AutoShape 5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0" cy="2"/>
                          </a:xfrm>
                          <a:custGeom>
                            <a:avLst/>
                            <a:gdLst>
                              <a:gd name="T0" fmla="*/ 0 w 10"/>
                              <a:gd name="T1" fmla="*/ 10 w 10"/>
                              <a:gd name="T2" fmla="*/ 0 w 10"/>
                              <a:gd name="T3" fmla="*/ 10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E2658" id="Group 51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">
                <v:shape id="AutoShape 52" o:spid="_x0000_s1027" style="position:absolute;top: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" path="m,l10,m,l10,e" filled="f" strokeweight=".48pt">
                  <v:path arrowok="t" o:connecttype="custom" o:connectlocs="0,0;10,0;0,0;10,0" o:connectangles="0,0,0,0"/>
                </v:shape>
                <w10:anchorlock/>
              </v:group>
            </w:pict>
          </mc:Fallback>
        </mc:AlternateContent>
      </w:r>
    </w:p>
    <w:p w:rsidR="00EB7578" w:rsidRDefault="00EB7578">
      <w:pPr>
        <w:pStyle w:val="GvdeMetni"/>
        <w:spacing w:before="10"/>
        <w:rPr>
          <w:rFonts w:ascii="Times New Roman"/>
          <w:sz w:val="5"/>
        </w:rPr>
      </w:pPr>
    </w:p>
    <w:p w:rsidR="00EB7578" w:rsidRDefault="00EB7578">
      <w:pPr>
        <w:pStyle w:val="GvdeMetni"/>
        <w:spacing w:before="2"/>
        <w:rPr>
          <w:rFonts w:ascii="Times New Roman"/>
          <w:sz w:val="5"/>
        </w:rPr>
      </w:pPr>
    </w:p>
    <w:p w:rsidR="008E3F89" w:rsidRDefault="008E3F89">
      <w:pPr>
        <w:ind w:left="107"/>
        <w:rPr>
          <w:b/>
          <w:sz w:val="18"/>
        </w:rPr>
      </w:pPr>
      <w:r w:rsidRPr="008E3F89">
        <w:rPr>
          <w:b/>
          <w:sz w:val="18"/>
        </w:rPr>
        <w:t>BİLGİLENDİRME</w:t>
      </w:r>
    </w:p>
    <w:p w:rsidR="008E3F89" w:rsidRDefault="008E3F89">
      <w:pPr>
        <w:ind w:left="107"/>
        <w:rPr>
          <w:b/>
          <w:sz w:val="18"/>
        </w:rPr>
      </w:pPr>
    </w:p>
    <w:tbl>
      <w:tblPr>
        <w:tblStyle w:val="TabloKlavuzu"/>
        <w:tblW w:w="0" w:type="auto"/>
        <w:tblInd w:w="207" w:type="dxa"/>
        <w:tblLook w:val="04A0" w:firstRow="1" w:lastRow="0" w:firstColumn="1" w:lastColumn="0" w:noHBand="0" w:noVBand="1"/>
      </w:tblPr>
      <w:tblGrid>
        <w:gridCol w:w="2674"/>
        <w:gridCol w:w="2665"/>
        <w:gridCol w:w="2665"/>
        <w:gridCol w:w="2489"/>
      </w:tblGrid>
      <w:tr w:rsidR="008E3F89" w:rsidTr="008E3F89">
        <w:trPr>
          <w:trHeight w:val="607"/>
        </w:trPr>
        <w:tc>
          <w:tcPr>
            <w:tcW w:w="2685" w:type="dxa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TEŞHİS</w:t>
            </w:r>
          </w:p>
        </w:tc>
        <w:tc>
          <w:tcPr>
            <w:tcW w:w="5352" w:type="dxa"/>
            <w:gridSpan w:val="2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TEDAVİ UYGULANACAK DİŞ</w:t>
            </w:r>
          </w:p>
        </w:tc>
        <w:tc>
          <w:tcPr>
            <w:tcW w:w="2496" w:type="dxa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PLANLANAN TEDAVİ</w:t>
            </w:r>
          </w:p>
        </w:tc>
      </w:tr>
      <w:tr w:rsidR="008E3F89" w:rsidTr="008E3F89">
        <w:trPr>
          <w:trHeight w:val="542"/>
        </w:trPr>
        <w:tc>
          <w:tcPr>
            <w:tcW w:w="2685" w:type="dxa"/>
            <w:vMerge w:val="restart"/>
          </w:tcPr>
          <w:p w:rsidR="008E3F89" w:rsidRDefault="008E3F89" w:rsidP="00742AAA">
            <w:pPr>
              <w:pStyle w:val="GvdeMetni"/>
              <w:spacing w:before="3"/>
            </w:pPr>
          </w:p>
        </w:tc>
        <w:tc>
          <w:tcPr>
            <w:tcW w:w="2676" w:type="dxa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18 17 16 15 14 13 12 11</w:t>
            </w:r>
          </w:p>
        </w:tc>
        <w:tc>
          <w:tcPr>
            <w:tcW w:w="2676" w:type="dxa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21 22 23 24 25 26 27 28</w:t>
            </w:r>
          </w:p>
        </w:tc>
        <w:tc>
          <w:tcPr>
            <w:tcW w:w="2496" w:type="dxa"/>
            <w:vMerge w:val="restart"/>
          </w:tcPr>
          <w:p w:rsidR="008E3F89" w:rsidRDefault="008E3F89" w:rsidP="00742AAA">
            <w:pPr>
              <w:pStyle w:val="GvdeMetni"/>
              <w:spacing w:before="3"/>
            </w:pPr>
          </w:p>
        </w:tc>
      </w:tr>
      <w:tr w:rsidR="008E3F89" w:rsidTr="008E3F89">
        <w:trPr>
          <w:trHeight w:val="570"/>
        </w:trPr>
        <w:tc>
          <w:tcPr>
            <w:tcW w:w="2685" w:type="dxa"/>
            <w:vMerge/>
          </w:tcPr>
          <w:p w:rsidR="008E3F89" w:rsidRDefault="008E3F89" w:rsidP="00742AAA">
            <w:pPr>
              <w:pStyle w:val="GvdeMetni"/>
              <w:spacing w:before="3"/>
            </w:pPr>
          </w:p>
        </w:tc>
        <w:tc>
          <w:tcPr>
            <w:tcW w:w="2676" w:type="dxa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48 47 46 45 44 43 42 41</w:t>
            </w:r>
          </w:p>
        </w:tc>
        <w:tc>
          <w:tcPr>
            <w:tcW w:w="2676" w:type="dxa"/>
            <w:vAlign w:val="center"/>
          </w:tcPr>
          <w:p w:rsidR="008E3F89" w:rsidRDefault="008E3F89" w:rsidP="00742AAA">
            <w:pPr>
              <w:pStyle w:val="GvdeMetni"/>
              <w:spacing w:before="3"/>
              <w:jc w:val="center"/>
            </w:pPr>
            <w:r>
              <w:t>31 32 33 34 35 36 37 38</w:t>
            </w:r>
          </w:p>
        </w:tc>
        <w:tc>
          <w:tcPr>
            <w:tcW w:w="2496" w:type="dxa"/>
            <w:vMerge/>
          </w:tcPr>
          <w:p w:rsidR="008E3F89" w:rsidRDefault="008E3F89" w:rsidP="00742AAA">
            <w:pPr>
              <w:pStyle w:val="GvdeMetni"/>
              <w:spacing w:before="3"/>
            </w:pPr>
          </w:p>
        </w:tc>
      </w:tr>
    </w:tbl>
    <w:p w:rsidR="008E3F89" w:rsidRDefault="008E3F89" w:rsidP="008E3F89">
      <w:pPr>
        <w:rPr>
          <w:b/>
          <w:sz w:val="18"/>
        </w:rPr>
      </w:pPr>
    </w:p>
    <w:p w:rsidR="008E3F89" w:rsidRDefault="008E3F89">
      <w:pPr>
        <w:ind w:left="107"/>
        <w:rPr>
          <w:b/>
          <w:sz w:val="18"/>
        </w:rPr>
      </w:pPr>
    </w:p>
    <w:p w:rsidR="008E3F89" w:rsidRPr="008E3F89" w:rsidRDefault="008E3F89">
      <w:pPr>
        <w:ind w:left="107"/>
        <w:rPr>
          <w:b/>
          <w:sz w:val="18"/>
        </w:rPr>
      </w:pPr>
    </w:p>
    <w:p w:rsidR="00EB7578" w:rsidRDefault="008E3F89">
      <w:pPr>
        <w:ind w:left="107"/>
        <w:rPr>
          <w:i/>
          <w:sz w:val="18"/>
        </w:rPr>
      </w:pPr>
      <w:r>
        <w:rPr>
          <w:i/>
          <w:sz w:val="18"/>
        </w:rPr>
        <w:t>TETKİKLER</w:t>
      </w:r>
    </w:p>
    <w:p w:rsidR="00EB7578" w:rsidRDefault="00EB7578">
      <w:pPr>
        <w:pStyle w:val="GvdeMetni"/>
        <w:rPr>
          <w:i/>
        </w:rPr>
      </w:pPr>
    </w:p>
    <w:p w:rsidR="00EB7578" w:rsidRDefault="008E3F89">
      <w:pPr>
        <w:pStyle w:val="GvdeMetni"/>
        <w:tabs>
          <w:tab w:val="left" w:pos="6402"/>
        </w:tabs>
        <w:ind w:left="107"/>
      </w:pPr>
      <w:r>
        <w:t>RADYOGRAFİ</w:t>
      </w:r>
      <w:r>
        <w:rPr>
          <w:spacing w:val="-2"/>
        </w:rPr>
        <w:t xml:space="preserve"> </w:t>
      </w:r>
      <w:r>
        <w:t>ÇEKİMİ</w:t>
      </w:r>
      <w:r>
        <w:tab/>
      </w:r>
      <w:r>
        <w:rPr>
          <w:spacing w:val="-1"/>
        </w:rPr>
        <w:t>Uygulanacak</w:t>
      </w:r>
      <w:r>
        <w:rPr>
          <w:spacing w:val="3"/>
        </w:rPr>
        <w:t xml:space="preserve"> </w:t>
      </w:r>
      <w:r>
        <w:rPr>
          <w:noProof/>
          <w:spacing w:val="-7"/>
          <w:lang w:eastAsia="tr-TR"/>
        </w:rPr>
        <w:drawing>
          <wp:inline distT="0" distB="0" distL="0" distR="0">
            <wp:extent cx="109727" cy="9143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Default="008E3F89">
      <w:pPr>
        <w:pStyle w:val="GvdeMetni"/>
        <w:spacing w:before="1"/>
        <w:ind w:left="107" w:right="108"/>
        <w:jc w:val="both"/>
      </w:pPr>
      <w:r>
        <w:rPr>
          <w:spacing w:val="-1"/>
        </w:rPr>
        <w:t>Tedavi</w:t>
      </w:r>
      <w:r>
        <w:rPr>
          <w:spacing w:val="-8"/>
        </w:rPr>
        <w:t xml:space="preserve"> </w:t>
      </w:r>
      <w:r>
        <w:rPr>
          <w:spacing w:val="-1"/>
        </w:rPr>
        <w:t>başlangıcında,</w:t>
      </w:r>
      <w:r>
        <w:rPr>
          <w:spacing w:val="-7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süresince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kontrol</w:t>
      </w:r>
      <w:r>
        <w:rPr>
          <w:spacing w:val="-8"/>
        </w:rPr>
        <w:t xml:space="preserve"> </w:t>
      </w:r>
      <w:r>
        <w:t>amaçlı</w:t>
      </w:r>
      <w:r>
        <w:rPr>
          <w:spacing w:val="-8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sonrasında</w:t>
      </w:r>
      <w:r>
        <w:rPr>
          <w:spacing w:val="-7"/>
        </w:rPr>
        <w:t xml:space="preserve"> </w:t>
      </w:r>
      <w:r>
        <w:t>diş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çevre</w:t>
      </w:r>
      <w:r>
        <w:rPr>
          <w:spacing w:val="-8"/>
        </w:rPr>
        <w:t xml:space="preserve"> </w:t>
      </w:r>
      <w:r>
        <w:t>dokuların</w:t>
      </w:r>
      <w:r>
        <w:rPr>
          <w:spacing w:val="-8"/>
        </w:rPr>
        <w:t xml:space="preserve"> </w:t>
      </w:r>
      <w:r>
        <w:t>ayrıntılı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incelenebilmesi</w:t>
      </w:r>
      <w:r>
        <w:rPr>
          <w:spacing w:val="-5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sizden</w:t>
      </w:r>
      <w:r>
        <w:rPr>
          <w:spacing w:val="1"/>
        </w:rPr>
        <w:t xml:space="preserve"> </w:t>
      </w:r>
      <w:r>
        <w:t>röntgen çekilmesi gerekebilir. Hamilelik durumu söz konusu ise acil durumlar dışında röntgen filmi çekilmez ve çekilmesi gereken durumlarda</w:t>
      </w:r>
      <w:r>
        <w:rPr>
          <w:spacing w:val="1"/>
        </w:rPr>
        <w:t xml:space="preserve"> </w:t>
      </w:r>
      <w:r>
        <w:t>kurşun</w:t>
      </w:r>
      <w:r>
        <w:rPr>
          <w:spacing w:val="-2"/>
        </w:rPr>
        <w:t xml:space="preserve"> </w:t>
      </w:r>
      <w:r>
        <w:t>önlük</w:t>
      </w:r>
      <w:r>
        <w:rPr>
          <w:spacing w:val="2"/>
        </w:rPr>
        <w:t xml:space="preserve"> </w:t>
      </w:r>
      <w:r>
        <w:t>giydirilerek</w:t>
      </w:r>
      <w:r>
        <w:rPr>
          <w:spacing w:val="-1"/>
        </w:rPr>
        <w:t xml:space="preserve"> </w:t>
      </w:r>
      <w:r>
        <w:t>hastaya minimum</w:t>
      </w:r>
      <w:r>
        <w:rPr>
          <w:spacing w:val="-1"/>
        </w:rPr>
        <w:t xml:space="preserve"> </w:t>
      </w:r>
      <w:r>
        <w:t>dozda X-ışını</w:t>
      </w:r>
      <w:r>
        <w:rPr>
          <w:spacing w:val="-1"/>
        </w:rPr>
        <w:t xml:space="preserve"> </w:t>
      </w:r>
      <w:r>
        <w:t>verilmesi</w:t>
      </w:r>
      <w:r>
        <w:rPr>
          <w:spacing w:val="2"/>
        </w:rPr>
        <w:t xml:space="preserve"> </w:t>
      </w:r>
      <w:r>
        <w:t>sağlanır.</w:t>
      </w:r>
    </w:p>
    <w:p w:rsidR="00EB7578" w:rsidRDefault="00EB7578">
      <w:pPr>
        <w:pStyle w:val="GvdeMetni"/>
        <w:spacing w:before="11"/>
        <w:rPr>
          <w:sz w:val="17"/>
        </w:rPr>
      </w:pPr>
    </w:p>
    <w:p w:rsidR="00EB7578" w:rsidRDefault="008E3F89">
      <w:pPr>
        <w:spacing w:before="1"/>
        <w:ind w:left="107"/>
        <w:rPr>
          <w:i/>
          <w:sz w:val="18"/>
        </w:rPr>
      </w:pPr>
      <w:r>
        <w:rPr>
          <w:i/>
          <w:sz w:val="18"/>
        </w:rPr>
        <w:t>TEDAVİ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İŞLEMLER</w:t>
      </w:r>
    </w:p>
    <w:p w:rsidR="00EB7578" w:rsidRDefault="00EB7578">
      <w:pPr>
        <w:pStyle w:val="GvdeMetni"/>
        <w:spacing w:before="11"/>
        <w:rPr>
          <w:i/>
          <w:sz w:val="17"/>
        </w:rPr>
      </w:pPr>
    </w:p>
    <w:p w:rsidR="00EB7578" w:rsidRDefault="008E3F89">
      <w:pPr>
        <w:pStyle w:val="GvdeMetni"/>
        <w:tabs>
          <w:tab w:val="left" w:pos="6448"/>
        </w:tabs>
        <w:spacing w:before="1"/>
        <w:ind w:left="107"/>
      </w:pPr>
      <w:r>
        <w:t>LOKAL ANESTEZİ</w:t>
      </w:r>
      <w:r>
        <w:tab/>
      </w:r>
      <w:r>
        <w:rPr>
          <w:spacing w:val="-1"/>
        </w:rPr>
        <w:t>Uygulanacak</w:t>
      </w:r>
      <w:r>
        <w:rPr>
          <w:spacing w:val="1"/>
        </w:rPr>
        <w:t xml:space="preserve"> </w:t>
      </w:r>
      <w:r>
        <w:rPr>
          <w:noProof/>
          <w:spacing w:val="-8"/>
          <w:lang w:eastAsia="tr-TR"/>
        </w:rPr>
        <w:drawing>
          <wp:inline distT="0" distB="0" distL="0" distR="0">
            <wp:extent cx="109727" cy="9143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Default="008E3F89">
      <w:pPr>
        <w:pStyle w:val="GvdeMetni"/>
        <w:spacing w:before="1"/>
        <w:ind w:left="107" w:right="107"/>
        <w:jc w:val="both"/>
      </w:pPr>
      <w:r>
        <w:t xml:space="preserve">Tedaviler esnasında ağrı kontrolü sağlamak amacıyla </w:t>
      </w:r>
      <w:proofErr w:type="gramStart"/>
      <w:r>
        <w:t>lokal anestezi</w:t>
      </w:r>
      <w:proofErr w:type="gramEnd"/>
      <w:r>
        <w:t xml:space="preserve"> uygulanmaktadır. Gerekli hallerde öncelikle </w:t>
      </w:r>
      <w:proofErr w:type="spellStart"/>
      <w:r>
        <w:t>topikal</w:t>
      </w:r>
      <w:proofErr w:type="spellEnd"/>
      <w:r>
        <w:t xml:space="preserve"> </w:t>
      </w:r>
      <w:proofErr w:type="spellStart"/>
      <w:r>
        <w:t>anestezik</w:t>
      </w:r>
      <w:proofErr w:type="spellEnd"/>
      <w:r>
        <w:t xml:space="preserve"> madde (sprey)</w:t>
      </w:r>
      <w:r>
        <w:rPr>
          <w:spacing w:val="1"/>
        </w:rPr>
        <w:t xml:space="preserve"> </w:t>
      </w:r>
      <w:r>
        <w:t xml:space="preserve">ile diş eti veya yanağın iç kısmı uyuşturulur. Bölge uyuştuğunda </w:t>
      </w:r>
      <w:proofErr w:type="spellStart"/>
      <w:r>
        <w:t>anestezik</w:t>
      </w:r>
      <w:proofErr w:type="spellEnd"/>
      <w:r>
        <w:t xml:space="preserve"> sıvı enjektör ile enjekte edilerek, diş ve bulunduğu bölge bir süreliğine</w:t>
      </w:r>
      <w:r>
        <w:rPr>
          <w:spacing w:val="1"/>
        </w:rPr>
        <w:t xml:space="preserve"> </w:t>
      </w:r>
      <w:proofErr w:type="spellStart"/>
      <w:proofErr w:type="gramStart"/>
      <w:r>
        <w:t>hissizleştirir.Lokal</w:t>
      </w:r>
      <w:proofErr w:type="spellEnd"/>
      <w:proofErr w:type="gramEnd"/>
      <w:r>
        <w:t xml:space="preserve"> anestezi uygulaması sonrası nadir de olsa hastada alerjik reaksiyonlar, his kaybı, kanama, geçici kas spazmları, geçici yüz felci</w:t>
      </w:r>
      <w:r>
        <w:rPr>
          <w:spacing w:val="1"/>
        </w:rPr>
        <w:t xml:space="preserve"> </w:t>
      </w:r>
      <w:r>
        <w:t xml:space="preserve">görülebilir. Lokal Anestezi Uygulaması, bölgede anatomik farklılıklar veya akut </w:t>
      </w:r>
      <w:proofErr w:type="gramStart"/>
      <w:r>
        <w:t>enfeksiyonlar</w:t>
      </w:r>
      <w:proofErr w:type="gramEnd"/>
      <w:r>
        <w:t xml:space="preserve"> olmadığı sürece başarılı bir uygulamadır. Lokal</w:t>
      </w:r>
      <w:r>
        <w:rPr>
          <w:spacing w:val="1"/>
        </w:rPr>
        <w:t xml:space="preserve"> </w:t>
      </w:r>
      <w:r>
        <w:t>anestezi</w:t>
      </w:r>
      <w:r>
        <w:rPr>
          <w:spacing w:val="-6"/>
        </w:rPr>
        <w:t xml:space="preserve"> </w:t>
      </w:r>
      <w:r>
        <w:t>uygulanan</w:t>
      </w:r>
      <w:r>
        <w:rPr>
          <w:spacing w:val="-6"/>
        </w:rPr>
        <w:t xml:space="preserve"> </w:t>
      </w:r>
      <w:r>
        <w:t>bölge</w:t>
      </w:r>
      <w:r>
        <w:rPr>
          <w:spacing w:val="-8"/>
        </w:rPr>
        <w:t xml:space="preserve"> </w:t>
      </w:r>
      <w:r>
        <w:t>yaklaşık</w:t>
      </w:r>
      <w:r>
        <w:rPr>
          <w:spacing w:val="-5"/>
        </w:rPr>
        <w:t xml:space="preserve"> </w:t>
      </w:r>
      <w:r>
        <w:t>2-4</w:t>
      </w:r>
      <w:r>
        <w:rPr>
          <w:spacing w:val="-7"/>
        </w:rPr>
        <w:t xml:space="preserve"> </w:t>
      </w:r>
      <w:r>
        <w:t>Saat</w:t>
      </w:r>
      <w:r>
        <w:rPr>
          <w:spacing w:val="-8"/>
        </w:rPr>
        <w:t xml:space="preserve"> </w:t>
      </w:r>
      <w:r>
        <w:t>boyunca</w:t>
      </w:r>
      <w:r>
        <w:rPr>
          <w:spacing w:val="-7"/>
        </w:rPr>
        <w:t xml:space="preserve"> </w:t>
      </w:r>
      <w:r>
        <w:t>hissizdir.</w:t>
      </w:r>
      <w:r>
        <w:rPr>
          <w:spacing w:val="-7"/>
        </w:rPr>
        <w:t xml:space="preserve"> </w:t>
      </w:r>
      <w:r>
        <w:t>Bu</w:t>
      </w:r>
      <w:r>
        <w:rPr>
          <w:spacing w:val="-8"/>
        </w:rPr>
        <w:t xml:space="preserve"> </w:t>
      </w:r>
      <w:r>
        <w:t>nedenle</w:t>
      </w:r>
      <w:r>
        <w:rPr>
          <w:spacing w:val="-8"/>
        </w:rPr>
        <w:t xml:space="preserve"> </w:t>
      </w:r>
      <w:r>
        <w:t>ısırmaya</w:t>
      </w:r>
      <w:r>
        <w:rPr>
          <w:spacing w:val="-7"/>
        </w:rPr>
        <w:t xml:space="preserve"> </w:t>
      </w:r>
      <w:r>
        <w:t>bağlı</w:t>
      </w:r>
      <w:r>
        <w:rPr>
          <w:spacing w:val="-8"/>
        </w:rPr>
        <w:t xml:space="preserve"> </w:t>
      </w:r>
      <w:r>
        <w:t>yanak</w:t>
      </w:r>
      <w:r>
        <w:rPr>
          <w:spacing w:val="-5"/>
        </w:rPr>
        <w:t xml:space="preserve"> </w:t>
      </w:r>
      <w:r>
        <w:t>içi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dudakta</w:t>
      </w:r>
      <w:r>
        <w:rPr>
          <w:spacing w:val="-7"/>
        </w:rPr>
        <w:t xml:space="preserve"> </w:t>
      </w:r>
      <w:r>
        <w:t>yara</w:t>
      </w:r>
      <w:r>
        <w:rPr>
          <w:spacing w:val="-7"/>
        </w:rPr>
        <w:t xml:space="preserve"> </w:t>
      </w:r>
      <w:r>
        <w:t>oluşmaması</w:t>
      </w:r>
      <w:r>
        <w:rPr>
          <w:spacing w:val="-5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hissizlik</w:t>
      </w:r>
      <w:r>
        <w:rPr>
          <w:spacing w:val="-7"/>
        </w:rPr>
        <w:t xml:space="preserve"> </w:t>
      </w:r>
      <w:r>
        <w:t>geçene</w:t>
      </w:r>
      <w:r>
        <w:rPr>
          <w:spacing w:val="1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yeme</w:t>
      </w:r>
      <w:r>
        <w:rPr>
          <w:spacing w:val="-1"/>
        </w:rPr>
        <w:t xml:space="preserve"> </w:t>
      </w:r>
      <w:r>
        <w:t>içme</w:t>
      </w:r>
      <w:r>
        <w:rPr>
          <w:spacing w:val="-1"/>
        </w:rPr>
        <w:t xml:space="preserve"> </w:t>
      </w:r>
      <w:r>
        <w:t>önerilmez.2-4 saat</w:t>
      </w:r>
      <w:r>
        <w:rPr>
          <w:spacing w:val="-1"/>
        </w:rPr>
        <w:t xml:space="preserve"> </w:t>
      </w:r>
      <w:r>
        <w:t xml:space="preserve">sonra </w:t>
      </w:r>
      <w:proofErr w:type="spellStart"/>
      <w:r>
        <w:t>Anestezik</w:t>
      </w:r>
      <w:proofErr w:type="spellEnd"/>
      <w:r>
        <w:rPr>
          <w:spacing w:val="-2"/>
        </w:rPr>
        <w:t xml:space="preserve"> </w:t>
      </w:r>
      <w:r>
        <w:t>maddenin</w:t>
      </w:r>
      <w:r>
        <w:rPr>
          <w:spacing w:val="-1"/>
        </w:rPr>
        <w:t xml:space="preserve"> </w:t>
      </w:r>
      <w:r>
        <w:t>etkisi</w:t>
      </w:r>
      <w:r>
        <w:rPr>
          <w:spacing w:val="-1"/>
        </w:rPr>
        <w:t xml:space="preserve"> </w:t>
      </w:r>
      <w:r>
        <w:t>ortadan</w:t>
      </w:r>
      <w:r>
        <w:rPr>
          <w:spacing w:val="-1"/>
        </w:rPr>
        <w:t xml:space="preserve"> </w:t>
      </w:r>
      <w:r>
        <w:t>kalkar.</w:t>
      </w:r>
    </w:p>
    <w:p w:rsidR="00EB7578" w:rsidRDefault="00EB7578">
      <w:pPr>
        <w:pStyle w:val="GvdeMetni"/>
      </w:pPr>
    </w:p>
    <w:p w:rsidR="00EB7578" w:rsidRDefault="008E3F89">
      <w:pPr>
        <w:pStyle w:val="GvdeMetni"/>
        <w:tabs>
          <w:tab w:val="left" w:pos="6471"/>
        </w:tabs>
        <w:spacing w:line="219" w:lineRule="exact"/>
        <w:ind w:left="107"/>
      </w:pPr>
      <w:r>
        <w:t>KANAL</w:t>
      </w:r>
      <w:r>
        <w:rPr>
          <w:spacing w:val="-1"/>
        </w:rPr>
        <w:t xml:space="preserve"> </w:t>
      </w:r>
      <w:r>
        <w:t>TEDAVİSİNİN</w:t>
      </w:r>
      <w:r>
        <w:rPr>
          <w:spacing w:val="-3"/>
        </w:rPr>
        <w:t xml:space="preserve"> </w:t>
      </w:r>
      <w:r>
        <w:t>YENİLENMESİ</w:t>
      </w:r>
      <w:r>
        <w:rPr>
          <w:spacing w:val="-1"/>
        </w:rPr>
        <w:t xml:space="preserve"> </w:t>
      </w:r>
      <w:r>
        <w:t>(RETREATMENT</w:t>
      </w:r>
      <w:r>
        <w:rPr>
          <w:spacing w:val="-1"/>
        </w:rPr>
        <w:t xml:space="preserve"> </w:t>
      </w:r>
      <w:r>
        <w:t>)</w:t>
      </w:r>
      <w:r>
        <w:tab/>
      </w:r>
      <w:r>
        <w:rPr>
          <w:spacing w:val="-1"/>
        </w:rPr>
        <w:t>Uygulanacak</w:t>
      </w:r>
      <w:r>
        <w:rPr>
          <w:spacing w:val="3"/>
        </w:rPr>
        <w:t xml:space="preserve"> </w:t>
      </w:r>
      <w:r>
        <w:rPr>
          <w:noProof/>
          <w:spacing w:val="-6"/>
          <w:lang w:eastAsia="tr-TR"/>
        </w:rPr>
        <w:drawing>
          <wp:inline distT="0" distB="0" distL="0" distR="0">
            <wp:extent cx="109727" cy="914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Default="008E3F89">
      <w:pPr>
        <w:pStyle w:val="GvdeMetni"/>
        <w:ind w:left="107" w:right="105"/>
        <w:jc w:val="both"/>
      </w:pPr>
      <w:r>
        <w:t>Önceki</w:t>
      </w:r>
      <w:r>
        <w:rPr>
          <w:spacing w:val="1"/>
        </w:rPr>
        <w:t xml:space="preserve"> </w:t>
      </w:r>
      <w:r>
        <w:t>kök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tedavisinin</w:t>
      </w:r>
      <w:r>
        <w:rPr>
          <w:spacing w:val="1"/>
        </w:rPr>
        <w:t xml:space="preserve"> </w:t>
      </w:r>
      <w:r>
        <w:t>başarısız</w:t>
      </w:r>
      <w:r>
        <w:rPr>
          <w:spacing w:val="1"/>
        </w:rPr>
        <w:t xml:space="preserve"> </w:t>
      </w:r>
      <w:r>
        <w:t>olduğuna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verildiğinde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dolgusunun</w:t>
      </w:r>
      <w:r>
        <w:rPr>
          <w:spacing w:val="1"/>
        </w:rPr>
        <w:t xml:space="preserve"> </w:t>
      </w:r>
      <w:r>
        <w:t>sökülüp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yapılmasına</w:t>
      </w:r>
      <w:r>
        <w:rPr>
          <w:spacing w:val="1"/>
        </w:rPr>
        <w:t xml:space="preserve"> </w:t>
      </w:r>
      <w:r>
        <w:t>‘</w:t>
      </w:r>
      <w:proofErr w:type="spellStart"/>
      <w:r>
        <w:t>retreatment</w:t>
      </w:r>
      <w:proofErr w:type="spellEnd"/>
      <w:r>
        <w:t>’</w:t>
      </w:r>
      <w:r>
        <w:rPr>
          <w:spacing w:val="1"/>
        </w:rPr>
        <w:t xml:space="preserve"> </w:t>
      </w:r>
      <w:r>
        <w:t>denir.</w:t>
      </w:r>
      <w:r>
        <w:rPr>
          <w:spacing w:val="1"/>
        </w:rPr>
        <w:t xml:space="preserve"> </w:t>
      </w:r>
      <w:proofErr w:type="spellStart"/>
      <w:r>
        <w:t>Retreatment</w:t>
      </w:r>
      <w:proofErr w:type="spellEnd"/>
      <w:r>
        <w:t xml:space="preserve"> genellikle daha önce yapılan tedavinin başarısız olduğunu gösteren belirgin işaretler ve </w:t>
      </w:r>
      <w:proofErr w:type="gramStart"/>
      <w:r>
        <w:t>semptomlar</w:t>
      </w:r>
      <w:proofErr w:type="gramEnd"/>
      <w:r>
        <w:t xml:space="preserve"> var ise yapılır.</w:t>
      </w:r>
      <w:r>
        <w:rPr>
          <w:spacing w:val="1"/>
        </w:rPr>
        <w:t xml:space="preserve"> </w:t>
      </w:r>
      <w:r>
        <w:t>Kök kanal</w:t>
      </w:r>
      <w:r>
        <w:rPr>
          <w:spacing w:val="1"/>
        </w:rPr>
        <w:t xml:space="preserve"> </w:t>
      </w:r>
      <w:r>
        <w:t>tedavisinin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dişte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incelemede</w:t>
      </w:r>
      <w:r>
        <w:rPr>
          <w:spacing w:val="1"/>
        </w:rPr>
        <w:t xml:space="preserve"> </w:t>
      </w:r>
      <w:r>
        <w:t>ağrı,</w:t>
      </w:r>
      <w:r>
        <w:rPr>
          <w:spacing w:val="1"/>
        </w:rPr>
        <w:t xml:space="preserve"> </w:t>
      </w:r>
      <w:proofErr w:type="gramStart"/>
      <w:r>
        <w:t>perküsyonda</w:t>
      </w:r>
      <w:proofErr w:type="gramEnd"/>
      <w:r>
        <w:rPr>
          <w:spacing w:val="1"/>
        </w:rPr>
        <w:t xml:space="preserve"> </w:t>
      </w:r>
      <w:r>
        <w:t>(aletle</w:t>
      </w:r>
      <w:r>
        <w:rPr>
          <w:spacing w:val="1"/>
        </w:rPr>
        <w:t xml:space="preserve"> </w:t>
      </w:r>
      <w:r>
        <w:t>vurmada)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palpasyonda</w:t>
      </w:r>
      <w:proofErr w:type="spellEnd"/>
      <w:r>
        <w:rPr>
          <w:spacing w:val="1"/>
        </w:rPr>
        <w:t xml:space="preserve"> </w:t>
      </w:r>
      <w:r>
        <w:t>(elle</w:t>
      </w:r>
      <w:r>
        <w:rPr>
          <w:spacing w:val="1"/>
        </w:rPr>
        <w:t xml:space="preserve"> </w:t>
      </w:r>
      <w:r>
        <w:t>muayene)</w:t>
      </w:r>
      <w:r>
        <w:rPr>
          <w:spacing w:val="-38"/>
        </w:rPr>
        <w:t xml:space="preserve"> </w:t>
      </w:r>
      <w:proofErr w:type="gramStart"/>
      <w:r>
        <w:t>hassasiyet</w:t>
      </w:r>
      <w:proofErr w:type="gramEnd"/>
      <w:r>
        <w:t xml:space="preserve">, ağız içi, ağız dışı şişlik veya akıntı yolu (fistül) gibi klinik belirtiler ve yeni </w:t>
      </w:r>
      <w:proofErr w:type="spellStart"/>
      <w:r>
        <w:t>periapikal</w:t>
      </w:r>
      <w:proofErr w:type="spellEnd"/>
      <w:r>
        <w:t xml:space="preserve"> lezyon oluşumu, </w:t>
      </w:r>
      <w:proofErr w:type="spellStart"/>
      <w:r>
        <w:t>lamina</w:t>
      </w:r>
      <w:proofErr w:type="spellEnd"/>
      <w:r>
        <w:t xml:space="preserve"> </w:t>
      </w:r>
      <w:proofErr w:type="spellStart"/>
      <w:r>
        <w:t>durada</w:t>
      </w:r>
      <w:proofErr w:type="spellEnd"/>
      <w:r>
        <w:t xml:space="preserve"> genişleme gibi</w:t>
      </w:r>
      <w:r>
        <w:rPr>
          <w:spacing w:val="1"/>
        </w:rPr>
        <w:t xml:space="preserve"> </w:t>
      </w:r>
      <w:r>
        <w:t>radyolojik</w:t>
      </w:r>
      <w:r>
        <w:rPr>
          <w:spacing w:val="1"/>
        </w:rPr>
        <w:t xml:space="preserve"> </w:t>
      </w:r>
      <w:r>
        <w:t>değişiklikler</w:t>
      </w:r>
      <w:r>
        <w:rPr>
          <w:spacing w:val="1"/>
        </w:rPr>
        <w:t xml:space="preserve"> </w:t>
      </w:r>
      <w:r>
        <w:t>mevcutsa</w:t>
      </w:r>
      <w:r>
        <w:rPr>
          <w:spacing w:val="1"/>
        </w:rPr>
        <w:t xml:space="preserve"> </w:t>
      </w:r>
      <w:r>
        <w:t>kök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tedavisinin</w:t>
      </w:r>
      <w:r>
        <w:rPr>
          <w:spacing w:val="1"/>
        </w:rPr>
        <w:t xml:space="preserve"> </w:t>
      </w:r>
      <w:r>
        <w:t>yenilenmesi</w:t>
      </w:r>
      <w:r>
        <w:rPr>
          <w:spacing w:val="1"/>
        </w:rPr>
        <w:t xml:space="preserve"> </w:t>
      </w:r>
      <w:r>
        <w:t>gerekebilir.</w:t>
      </w:r>
      <w:r>
        <w:rPr>
          <w:spacing w:val="1"/>
        </w:rPr>
        <w:t xml:space="preserve"> </w:t>
      </w:r>
      <w:proofErr w:type="spellStart"/>
      <w:r>
        <w:t>Retreatment</w:t>
      </w:r>
      <w:proofErr w:type="spellEnd"/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şeklinin</w:t>
      </w:r>
      <w:r>
        <w:rPr>
          <w:spacing w:val="1"/>
        </w:rPr>
        <w:t xml:space="preserve"> </w:t>
      </w:r>
      <w:proofErr w:type="gramStart"/>
      <w:r>
        <w:t>revizyonu</w:t>
      </w:r>
      <w:proofErr w:type="gramEnd"/>
      <w:r>
        <w:t>,</w:t>
      </w:r>
      <w:r>
        <w:rPr>
          <w:spacing w:val="1"/>
        </w:rPr>
        <w:t xml:space="preserve"> </w:t>
      </w:r>
      <w:r>
        <w:t>kök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dolgu</w:t>
      </w:r>
      <w:r>
        <w:rPr>
          <w:spacing w:val="1"/>
        </w:rPr>
        <w:t xml:space="preserve"> </w:t>
      </w:r>
      <w:r>
        <w:t>materyallerinin çıkartılması, kanalın tekrardan temizlenip ve doldurulması olarak ifade edilmektedir. Tedaviye başlamadan önce hastaların</w:t>
      </w:r>
      <w:r>
        <w:rPr>
          <w:spacing w:val="1"/>
        </w:rPr>
        <w:t xml:space="preserve"> </w:t>
      </w:r>
      <w:r>
        <w:t>sistemik</w:t>
      </w:r>
      <w:r>
        <w:rPr>
          <w:spacing w:val="-6"/>
        </w:rPr>
        <w:t xml:space="preserve"> </w:t>
      </w:r>
      <w:r>
        <w:t>rahatsızlıklarını</w:t>
      </w:r>
      <w:r>
        <w:rPr>
          <w:spacing w:val="-5"/>
        </w:rPr>
        <w:t xml:space="preserve"> </w:t>
      </w:r>
      <w:r>
        <w:t>(kalp,</w:t>
      </w:r>
      <w:r>
        <w:rPr>
          <w:spacing w:val="-4"/>
        </w:rPr>
        <w:t xml:space="preserve"> </w:t>
      </w:r>
      <w:r>
        <w:t>şeker</w:t>
      </w:r>
      <w:r>
        <w:rPr>
          <w:spacing w:val="-6"/>
        </w:rPr>
        <w:t xml:space="preserve"> </w:t>
      </w:r>
      <w:r>
        <w:t>hastalığı,</w:t>
      </w:r>
      <w:r>
        <w:rPr>
          <w:spacing w:val="-4"/>
        </w:rPr>
        <w:t xml:space="preserve"> </w:t>
      </w:r>
      <w:r>
        <w:t>tansiyon</w:t>
      </w:r>
      <w:r>
        <w:rPr>
          <w:spacing w:val="-6"/>
        </w:rPr>
        <w:t xml:space="preserve"> </w:t>
      </w:r>
      <w:r>
        <w:t>vb.</w:t>
      </w:r>
      <w:r>
        <w:rPr>
          <w:spacing w:val="-6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bulaşıcı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hastalığı</w:t>
      </w:r>
      <w:r>
        <w:rPr>
          <w:spacing w:val="-5"/>
        </w:rPr>
        <w:t xml:space="preserve"> </w:t>
      </w:r>
      <w:r>
        <w:t>(hepatit</w:t>
      </w:r>
      <w:r>
        <w:rPr>
          <w:spacing w:val="-3"/>
        </w:rPr>
        <w:t xml:space="preserve"> </w:t>
      </w:r>
      <w:r>
        <w:t>gibi),</w:t>
      </w:r>
      <w:r>
        <w:rPr>
          <w:spacing w:val="-5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kullandığı</w:t>
      </w:r>
      <w:r>
        <w:rPr>
          <w:spacing w:val="-5"/>
        </w:rPr>
        <w:t xml:space="preserve"> </w:t>
      </w:r>
      <w:r>
        <w:t>ilaçları</w:t>
      </w:r>
      <w:r>
        <w:rPr>
          <w:spacing w:val="-4"/>
        </w:rPr>
        <w:t xml:space="preserve"> </w:t>
      </w:r>
      <w:r>
        <w:t>hekimiyle</w:t>
      </w:r>
      <w:r>
        <w:rPr>
          <w:spacing w:val="-3"/>
        </w:rPr>
        <w:t xml:space="preserve"> </w:t>
      </w:r>
      <w:r>
        <w:t>paylaşması</w:t>
      </w:r>
      <w:r>
        <w:rPr>
          <w:spacing w:val="-6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kendi güvenliği hem de hekim için önemlidir. Sizde mevcut olan bir sistemik hastalık durumunda veya bir hastalığa bağlı olarak kullandığınız</w:t>
      </w:r>
      <w:r>
        <w:rPr>
          <w:spacing w:val="1"/>
        </w:rPr>
        <w:t xml:space="preserve"> </w:t>
      </w:r>
      <w:r>
        <w:t>herhangi bir ilacın yapılacak olan tedaviyi engellemesi ya da olumsuz olarak etkilemesi durumunda sizden ilgili hastalık ve ilaç kullanımı için ilgili</w:t>
      </w:r>
      <w:r>
        <w:rPr>
          <w:spacing w:val="1"/>
        </w:rPr>
        <w:t xml:space="preserve"> </w:t>
      </w:r>
      <w:r>
        <w:t xml:space="preserve">doktorunuzdan </w:t>
      </w:r>
      <w:proofErr w:type="gramStart"/>
      <w:r>
        <w:t>konsültasyon</w:t>
      </w:r>
      <w:proofErr w:type="gramEnd"/>
      <w:r>
        <w:t xml:space="preserve"> istenebilir. Diş tedaviniz sürerken, ilk muayenede belirlenen tedavi planından farklı veya ek tedavi gereksinimleri</w:t>
      </w:r>
      <w:r>
        <w:rPr>
          <w:spacing w:val="1"/>
        </w:rPr>
        <w:t xml:space="preserve"> </w:t>
      </w:r>
      <w:r>
        <w:t>ortaya</w:t>
      </w:r>
      <w:r>
        <w:rPr>
          <w:spacing w:val="-1"/>
        </w:rPr>
        <w:t xml:space="preserve"> </w:t>
      </w:r>
      <w:r>
        <w:t>çıkabilir.</w:t>
      </w:r>
    </w:p>
    <w:p w:rsidR="00EB7578" w:rsidRDefault="00EB7578">
      <w:pPr>
        <w:pStyle w:val="GvdeMetni"/>
      </w:pPr>
    </w:p>
    <w:p w:rsidR="00EB7578" w:rsidRDefault="008E3F89">
      <w:pPr>
        <w:pStyle w:val="GvdeMetni"/>
        <w:tabs>
          <w:tab w:val="left" w:pos="6422"/>
        </w:tabs>
        <w:ind w:left="108"/>
      </w:pPr>
      <w:r>
        <w:t>DOLGU</w:t>
      </w:r>
      <w:r>
        <w:tab/>
      </w:r>
      <w:r>
        <w:rPr>
          <w:spacing w:val="-1"/>
        </w:rPr>
        <w:t>Uygulanacak</w:t>
      </w:r>
      <w:r>
        <w:rPr>
          <w:spacing w:val="8"/>
        </w:rPr>
        <w:t xml:space="preserve"> </w:t>
      </w:r>
      <w:r>
        <w:rPr>
          <w:noProof/>
          <w:spacing w:val="-1"/>
          <w:lang w:eastAsia="tr-TR"/>
        </w:rPr>
        <w:drawing>
          <wp:inline distT="0" distB="0" distL="0" distR="0">
            <wp:extent cx="109727" cy="9143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578" w:rsidRDefault="008E3F89">
      <w:pPr>
        <w:pStyle w:val="GvdeMetni"/>
        <w:spacing w:before="1"/>
        <w:ind w:left="108" w:right="107"/>
        <w:jc w:val="both"/>
      </w:pPr>
      <w:r>
        <w:t>Çürük veya kırık nedeniyle ortaya çıkan diş dokusu kayıplarının dolgu materyalleri ile yerine konarak diş sağlığının ve bütünlüğünün geri</w:t>
      </w:r>
      <w:r>
        <w:rPr>
          <w:spacing w:val="1"/>
        </w:rPr>
        <w:t xml:space="preserve"> </w:t>
      </w:r>
      <w:r>
        <w:t>kazandırılmasıdır.</w:t>
      </w:r>
    </w:p>
    <w:p w:rsidR="00EB7578" w:rsidRDefault="00EB7578">
      <w:pPr>
        <w:pStyle w:val="GvdeMetni"/>
        <w:spacing w:before="11"/>
        <w:rPr>
          <w:sz w:val="17"/>
        </w:rPr>
      </w:pPr>
    </w:p>
    <w:p w:rsidR="00EB7578" w:rsidRDefault="008E3F89">
      <w:pPr>
        <w:pStyle w:val="GvdeMetni"/>
        <w:ind w:left="108"/>
        <w:jc w:val="both"/>
      </w:pPr>
      <w:r>
        <w:t>Tedaviyi</w:t>
      </w:r>
      <w:r>
        <w:rPr>
          <w:spacing w:val="-4"/>
        </w:rPr>
        <w:t xml:space="preserve"> </w:t>
      </w:r>
      <w:r>
        <w:t>reddetme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sonlandırma</w:t>
      </w:r>
      <w:r>
        <w:rPr>
          <w:spacing w:val="-3"/>
        </w:rPr>
        <w:t xml:space="preserve"> </w:t>
      </w:r>
      <w:r>
        <w:t>hakkınızı</w:t>
      </w:r>
      <w:r>
        <w:rPr>
          <w:spacing w:val="-4"/>
        </w:rPr>
        <w:t xml:space="preserve"> </w:t>
      </w:r>
      <w:r>
        <w:t>kullanmak</w:t>
      </w:r>
      <w:r>
        <w:rPr>
          <w:spacing w:val="-3"/>
        </w:rPr>
        <w:t xml:space="preserve"> </w:t>
      </w:r>
      <w:r>
        <w:t>isterseniz</w:t>
      </w:r>
      <w:r>
        <w:rPr>
          <w:spacing w:val="-2"/>
        </w:rPr>
        <w:t xml:space="preserve"> </w:t>
      </w:r>
      <w:r>
        <w:t>hekiminize</w:t>
      </w:r>
      <w:r>
        <w:rPr>
          <w:spacing w:val="-2"/>
        </w:rPr>
        <w:t xml:space="preserve"> </w:t>
      </w:r>
      <w:r>
        <w:t>bildiriniz.</w:t>
      </w:r>
    </w:p>
    <w:p w:rsidR="00EB7578" w:rsidRDefault="00EB7578">
      <w:pPr>
        <w:pStyle w:val="GvdeMetni"/>
        <w:spacing w:before="12"/>
        <w:rPr>
          <w:sz w:val="17"/>
        </w:rPr>
      </w:pPr>
    </w:p>
    <w:p w:rsidR="00EB7578" w:rsidRDefault="008E3F89">
      <w:pPr>
        <w:pStyle w:val="Balk1"/>
        <w:spacing w:before="47"/>
      </w:pPr>
      <w:r>
        <w:t>İŞLEMİNİZİ</w:t>
      </w:r>
      <w:r>
        <w:rPr>
          <w:spacing w:val="-5"/>
        </w:rPr>
        <w:t xml:space="preserve"> </w:t>
      </w:r>
      <w:r>
        <w:t>KİM</w:t>
      </w:r>
      <w:r>
        <w:rPr>
          <w:spacing w:val="-4"/>
        </w:rPr>
        <w:t xml:space="preserve"> </w:t>
      </w:r>
      <w:r>
        <w:t>GERÇEKLEŞTİRECEK?</w:t>
      </w:r>
    </w:p>
    <w:p w:rsidR="00EB7578" w:rsidRDefault="008E3F89">
      <w:pPr>
        <w:spacing w:before="1"/>
        <w:ind w:left="108"/>
        <w:rPr>
          <w:sz w:val="20"/>
        </w:rPr>
      </w:pPr>
      <w:r>
        <w:rPr>
          <w:sz w:val="20"/>
        </w:rPr>
        <w:t>Bu</w:t>
      </w:r>
      <w:r>
        <w:rPr>
          <w:spacing w:val="2"/>
          <w:sz w:val="20"/>
        </w:rPr>
        <w:t xml:space="preserve"> </w:t>
      </w:r>
      <w:r>
        <w:rPr>
          <w:sz w:val="20"/>
        </w:rPr>
        <w:t>işlem Diş</w:t>
      </w:r>
      <w:r>
        <w:rPr>
          <w:spacing w:val="1"/>
          <w:sz w:val="20"/>
        </w:rPr>
        <w:t xml:space="preserve"> </w:t>
      </w:r>
      <w:r>
        <w:rPr>
          <w:sz w:val="20"/>
        </w:rPr>
        <w:t>Hekimliği</w:t>
      </w:r>
      <w:r>
        <w:rPr>
          <w:spacing w:val="1"/>
          <w:sz w:val="20"/>
        </w:rPr>
        <w:t xml:space="preserve"> </w:t>
      </w:r>
      <w:r>
        <w:rPr>
          <w:sz w:val="20"/>
        </w:rPr>
        <w:t>Fakültesi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Endodonti</w:t>
      </w:r>
      <w:proofErr w:type="spellEnd"/>
      <w:r>
        <w:rPr>
          <w:sz w:val="20"/>
        </w:rPr>
        <w:t xml:space="preserve"> Anabilim Dalında</w:t>
      </w:r>
      <w:r>
        <w:rPr>
          <w:spacing w:val="5"/>
          <w:sz w:val="20"/>
        </w:rPr>
        <w:t xml:space="preserve"> </w:t>
      </w:r>
      <w:r>
        <w:rPr>
          <w:sz w:val="20"/>
        </w:rPr>
        <w:t>görevli</w:t>
      </w:r>
      <w:r>
        <w:rPr>
          <w:spacing w:val="2"/>
          <w:sz w:val="20"/>
        </w:rPr>
        <w:t xml:space="preserve"> </w:t>
      </w:r>
      <w:r>
        <w:rPr>
          <w:sz w:val="20"/>
        </w:rPr>
        <w:t>hekimler</w:t>
      </w:r>
      <w:r>
        <w:rPr>
          <w:spacing w:val="1"/>
          <w:sz w:val="20"/>
        </w:rPr>
        <w:t xml:space="preserve"> </w:t>
      </w:r>
      <w:r>
        <w:rPr>
          <w:sz w:val="20"/>
        </w:rPr>
        <w:t>ile uygulamada</w:t>
      </w:r>
      <w:r>
        <w:rPr>
          <w:spacing w:val="1"/>
          <w:sz w:val="20"/>
        </w:rPr>
        <w:t xml:space="preserve"> </w:t>
      </w:r>
      <w:r>
        <w:rPr>
          <w:sz w:val="20"/>
        </w:rPr>
        <w:t>bulunan öğrenciler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gerçekleştirilecektir.</w:t>
      </w:r>
    </w:p>
    <w:p w:rsidR="00EB7578" w:rsidRDefault="008E3F89">
      <w:pPr>
        <w:pStyle w:val="Balk1"/>
        <w:spacing w:before="152"/>
      </w:pPr>
      <w:r>
        <w:t>İŞLEMDEN</w:t>
      </w:r>
      <w:r>
        <w:rPr>
          <w:spacing w:val="-4"/>
        </w:rPr>
        <w:t xml:space="preserve"> </w:t>
      </w:r>
      <w:r>
        <w:t>BEKLENEN</w:t>
      </w:r>
      <w:r>
        <w:rPr>
          <w:spacing w:val="-3"/>
        </w:rPr>
        <w:t xml:space="preserve"> </w:t>
      </w:r>
      <w:r>
        <w:t>FAYDALAR</w:t>
      </w:r>
    </w:p>
    <w:p w:rsidR="00EB7578" w:rsidRDefault="008E3F89">
      <w:pPr>
        <w:pStyle w:val="GvdeMetni"/>
        <w:spacing w:before="1"/>
        <w:ind w:left="107" w:right="3282"/>
      </w:pPr>
      <w:proofErr w:type="gramStart"/>
      <w:r>
        <w:t>Şikayetlerin</w:t>
      </w:r>
      <w:proofErr w:type="gramEnd"/>
      <w:r>
        <w:t xml:space="preserve"> ortadan kaldırılarak diş bütünlüğünün korunması, dişin işlevlerinin devam ettirilebilmesi</w:t>
      </w:r>
      <w:r>
        <w:rPr>
          <w:spacing w:val="-38"/>
        </w:rPr>
        <w:t xml:space="preserve"> </w:t>
      </w:r>
      <w:r>
        <w:t>Estetiğin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çiğneme</w:t>
      </w:r>
      <w:r>
        <w:rPr>
          <w:spacing w:val="-1"/>
        </w:rPr>
        <w:t xml:space="preserve"> </w:t>
      </w:r>
      <w:r>
        <w:t>fonksiyonunun</w:t>
      </w:r>
      <w:r>
        <w:rPr>
          <w:spacing w:val="-1"/>
        </w:rPr>
        <w:t xml:space="preserve"> </w:t>
      </w:r>
      <w:r>
        <w:t>yeniden</w:t>
      </w:r>
      <w:r>
        <w:rPr>
          <w:spacing w:val="-1"/>
        </w:rPr>
        <w:t xml:space="preserve"> </w:t>
      </w:r>
      <w:r>
        <w:t>kazanılması</w:t>
      </w:r>
    </w:p>
    <w:p w:rsidR="00EB7578" w:rsidRDefault="008E3F89">
      <w:pPr>
        <w:pStyle w:val="GvdeMetni"/>
        <w:spacing w:line="219" w:lineRule="exact"/>
        <w:ind w:left="107"/>
      </w:pPr>
      <w:r>
        <w:t>Dişlerin</w:t>
      </w:r>
      <w:r>
        <w:rPr>
          <w:spacing w:val="-4"/>
        </w:rPr>
        <w:t xml:space="preserve"> </w:t>
      </w:r>
      <w:r>
        <w:t>erken</w:t>
      </w:r>
      <w:r>
        <w:rPr>
          <w:spacing w:val="-3"/>
        </w:rPr>
        <w:t xml:space="preserve"> </w:t>
      </w:r>
      <w:r>
        <w:t>kaybının</w:t>
      </w:r>
      <w:r>
        <w:rPr>
          <w:spacing w:val="-4"/>
        </w:rPr>
        <w:t xml:space="preserve"> </w:t>
      </w:r>
      <w:r>
        <w:t>engellenmesi</w:t>
      </w:r>
    </w:p>
    <w:p w:rsidR="00EB7578" w:rsidRDefault="008E3F89">
      <w:pPr>
        <w:pStyle w:val="GvdeMetni"/>
        <w:spacing w:before="1"/>
        <w:ind w:left="107" w:right="3088"/>
      </w:pPr>
      <w:r>
        <w:t>Enfeksiyon odağı oluşturacağı düşünülen dişlerin tedavi edilerek sistemik zararların engellenmesi klinik ve radyolojik</w:t>
      </w:r>
      <w:r>
        <w:rPr>
          <w:spacing w:val="-1"/>
        </w:rPr>
        <w:t xml:space="preserve"> </w:t>
      </w:r>
      <w:r>
        <w:t>belirtilerin</w:t>
      </w:r>
      <w:r>
        <w:rPr>
          <w:spacing w:val="-1"/>
        </w:rPr>
        <w:t xml:space="preserve"> </w:t>
      </w:r>
      <w:r>
        <w:t>giderilmesi</w:t>
      </w:r>
    </w:p>
    <w:p w:rsidR="00D10F95" w:rsidRDefault="00D10F95">
      <w:pPr>
        <w:pStyle w:val="GvdeMetni"/>
        <w:spacing w:before="1"/>
        <w:ind w:left="107" w:right="3088"/>
      </w:pPr>
    </w:p>
    <w:p w:rsidR="00D10F95" w:rsidRDefault="00D10F95">
      <w:pPr>
        <w:pStyle w:val="GvdeMetni"/>
        <w:spacing w:before="1"/>
        <w:ind w:left="107" w:right="3088"/>
      </w:pPr>
    </w:p>
    <w:p w:rsidR="00EB7578" w:rsidRDefault="008E3F89">
      <w:pPr>
        <w:pStyle w:val="Balk1"/>
        <w:spacing w:before="108"/>
      </w:pPr>
      <w:r>
        <w:lastRenderedPageBreak/>
        <w:t>İŞLEMİN</w:t>
      </w:r>
      <w:r>
        <w:rPr>
          <w:spacing w:val="-5"/>
        </w:rPr>
        <w:t xml:space="preserve"> </w:t>
      </w:r>
      <w:r>
        <w:t>UYGULANMAMASI</w:t>
      </w:r>
      <w:r>
        <w:rPr>
          <w:spacing w:val="-4"/>
        </w:rPr>
        <w:t xml:space="preserve"> </w:t>
      </w:r>
      <w:r>
        <w:t>DURUMUNDA</w:t>
      </w:r>
      <w:r>
        <w:rPr>
          <w:spacing w:val="-5"/>
        </w:rPr>
        <w:t xml:space="preserve"> </w:t>
      </w:r>
      <w:r>
        <w:t>KARŞILAŞILABİLECEK</w:t>
      </w:r>
      <w:r>
        <w:rPr>
          <w:spacing w:val="-6"/>
        </w:rPr>
        <w:t xml:space="preserve"> </w:t>
      </w:r>
      <w:r>
        <w:t>SORUNLAR</w:t>
      </w:r>
    </w:p>
    <w:p w:rsidR="00EB7578" w:rsidRDefault="008E3F89">
      <w:pPr>
        <w:pStyle w:val="GvdeMetni"/>
        <w:ind w:left="107"/>
      </w:pPr>
      <w:r>
        <w:t>Mevcut</w:t>
      </w:r>
      <w:r>
        <w:rPr>
          <w:spacing w:val="-5"/>
        </w:rPr>
        <w:t xml:space="preserve"> </w:t>
      </w:r>
      <w:r>
        <w:t>şikâyetleriniz</w:t>
      </w:r>
      <w:r>
        <w:rPr>
          <w:spacing w:val="-2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edebilir.</w:t>
      </w:r>
    </w:p>
    <w:p w:rsidR="00EB7578" w:rsidRDefault="008E3F89">
      <w:pPr>
        <w:pStyle w:val="GvdeMetni"/>
        <w:spacing w:before="1"/>
        <w:ind w:left="108" w:right="3504"/>
      </w:pPr>
      <w:r>
        <w:t>Lezyon (kemik yıkımının) ilerlemesi devam edebilir, diş çene kemiği içinde hareketli hale gelebilir.</w:t>
      </w:r>
      <w:r>
        <w:rPr>
          <w:spacing w:val="-38"/>
        </w:rPr>
        <w:t xml:space="preserve"> </w:t>
      </w:r>
      <w:r>
        <w:t>Tedavi</w:t>
      </w:r>
      <w:r>
        <w:rPr>
          <w:spacing w:val="-2"/>
        </w:rPr>
        <w:t xml:space="preserve"> </w:t>
      </w:r>
      <w:r>
        <w:t>edilemez</w:t>
      </w:r>
      <w:r>
        <w:rPr>
          <w:spacing w:val="1"/>
        </w:rPr>
        <w:t xml:space="preserve"> </w:t>
      </w:r>
      <w:r>
        <w:t>duruma gelindiğinde</w:t>
      </w:r>
      <w:r>
        <w:rPr>
          <w:spacing w:val="-1"/>
        </w:rPr>
        <w:t xml:space="preserve"> </w:t>
      </w:r>
      <w:r>
        <w:t>dişiniz çekilebilir.</w:t>
      </w:r>
    </w:p>
    <w:p w:rsidR="008E3F89" w:rsidRDefault="008E3F89" w:rsidP="008E3F89">
      <w:pPr>
        <w:pStyle w:val="Balk1"/>
        <w:spacing w:before="59" w:line="243" w:lineRule="exact"/>
        <w:rPr>
          <w:b w:val="0"/>
          <w:bCs w:val="0"/>
          <w:sz w:val="19"/>
          <w:szCs w:val="18"/>
        </w:rPr>
      </w:pPr>
    </w:p>
    <w:p w:rsidR="00EB7578" w:rsidRDefault="008E3F89" w:rsidP="008E3F89">
      <w:pPr>
        <w:pStyle w:val="Balk1"/>
        <w:spacing w:before="59" w:line="243" w:lineRule="exact"/>
      </w:pPr>
      <w:r>
        <w:t>VARSA</w:t>
      </w:r>
      <w:r>
        <w:rPr>
          <w:spacing w:val="-5"/>
        </w:rPr>
        <w:t xml:space="preserve"> </w:t>
      </w:r>
      <w:r>
        <w:t>İŞLEMİN</w:t>
      </w:r>
      <w:r>
        <w:rPr>
          <w:spacing w:val="-3"/>
        </w:rPr>
        <w:t xml:space="preserve"> </w:t>
      </w:r>
      <w:r>
        <w:t>ALTERNATİFLERİ</w:t>
      </w:r>
    </w:p>
    <w:p w:rsidR="00EB7578" w:rsidRDefault="008E3F89">
      <w:pPr>
        <w:pStyle w:val="GvdeMetni"/>
        <w:ind w:left="107" w:right="9341"/>
      </w:pPr>
      <w:r>
        <w:t>Kök ucu cerrahisi</w:t>
      </w:r>
      <w:r>
        <w:rPr>
          <w:spacing w:val="-38"/>
        </w:rPr>
        <w:t xml:space="preserve"> </w:t>
      </w:r>
      <w:r>
        <w:t>Dişin</w:t>
      </w:r>
      <w:r>
        <w:rPr>
          <w:spacing w:val="-2"/>
        </w:rPr>
        <w:t xml:space="preserve"> </w:t>
      </w:r>
      <w:r>
        <w:t>çekimi</w:t>
      </w:r>
    </w:p>
    <w:p w:rsidR="00EB7578" w:rsidRDefault="00EB7578">
      <w:pPr>
        <w:pStyle w:val="GvdeMetni"/>
        <w:spacing w:before="2"/>
        <w:rPr>
          <w:sz w:val="24"/>
        </w:rPr>
      </w:pPr>
    </w:p>
    <w:p w:rsidR="00EB7578" w:rsidRDefault="008E3F89">
      <w:pPr>
        <w:pStyle w:val="Balk1"/>
        <w:spacing w:before="59"/>
      </w:pPr>
      <w:r>
        <w:t>İŞLEMİN</w:t>
      </w:r>
      <w:r>
        <w:rPr>
          <w:spacing w:val="-4"/>
        </w:rPr>
        <w:t xml:space="preserve"> </w:t>
      </w:r>
      <w:r>
        <w:t>OLASI</w:t>
      </w:r>
      <w:r>
        <w:rPr>
          <w:spacing w:val="-4"/>
        </w:rPr>
        <w:t xml:space="preserve"> </w:t>
      </w:r>
      <w:r>
        <w:t>RİSK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KOMPLİKASYONLARI</w:t>
      </w:r>
    </w:p>
    <w:p w:rsidR="00EB7578" w:rsidRDefault="008E3F89">
      <w:pPr>
        <w:pStyle w:val="GvdeMetni"/>
        <w:spacing w:before="1" w:line="219" w:lineRule="exact"/>
        <w:ind w:left="107"/>
      </w:pPr>
      <w:r>
        <w:t>Tedavisi</w:t>
      </w:r>
      <w:r>
        <w:rPr>
          <w:spacing w:val="-3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dişte</w:t>
      </w:r>
      <w:r>
        <w:rPr>
          <w:spacing w:val="-3"/>
        </w:rPr>
        <w:t xml:space="preserve"> </w:t>
      </w:r>
      <w:r>
        <w:t>delinme</w:t>
      </w:r>
      <w:r>
        <w:rPr>
          <w:spacing w:val="-3"/>
        </w:rPr>
        <w:t xml:space="preserve"> </w:t>
      </w:r>
      <w:r>
        <w:t>(</w:t>
      </w:r>
      <w:proofErr w:type="spellStart"/>
      <w:r>
        <w:t>perforasyon</w:t>
      </w:r>
      <w:proofErr w:type="spellEnd"/>
      <w:r>
        <w:t>),</w:t>
      </w:r>
    </w:p>
    <w:p w:rsidR="00EB7578" w:rsidRDefault="008E3F89">
      <w:pPr>
        <w:pStyle w:val="GvdeMetni"/>
        <w:spacing w:line="219" w:lineRule="exact"/>
        <w:ind w:left="148"/>
      </w:pPr>
      <w:r>
        <w:t>Kanal</w:t>
      </w:r>
      <w:r>
        <w:rPr>
          <w:spacing w:val="-3"/>
        </w:rPr>
        <w:t xml:space="preserve"> </w:t>
      </w:r>
      <w:r>
        <w:t>aletinin</w:t>
      </w:r>
      <w:r>
        <w:rPr>
          <w:spacing w:val="-3"/>
        </w:rPr>
        <w:t xml:space="preserve"> </w:t>
      </w:r>
      <w:r>
        <w:t>kanal</w:t>
      </w:r>
      <w:r>
        <w:rPr>
          <w:spacing w:val="-3"/>
        </w:rPr>
        <w:t xml:space="preserve"> </w:t>
      </w:r>
      <w:r>
        <w:t>içerisinde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kırılması,</w:t>
      </w:r>
      <w:r>
        <w:rPr>
          <w:spacing w:val="-1"/>
        </w:rPr>
        <w:t xml:space="preserve"> </w:t>
      </w:r>
      <w:r>
        <w:t>kanal</w:t>
      </w:r>
      <w:r>
        <w:rPr>
          <w:spacing w:val="-3"/>
        </w:rPr>
        <w:t xml:space="preserve"> </w:t>
      </w:r>
      <w:r>
        <w:t>aletinin</w:t>
      </w:r>
      <w:r>
        <w:rPr>
          <w:spacing w:val="-1"/>
        </w:rPr>
        <w:t xml:space="preserve"> </w:t>
      </w:r>
      <w:r>
        <w:t>yutulması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soluk</w:t>
      </w:r>
      <w:r>
        <w:rPr>
          <w:spacing w:val="-3"/>
        </w:rPr>
        <w:t xml:space="preserve"> </w:t>
      </w:r>
      <w:r>
        <w:t>borusuna</w:t>
      </w:r>
      <w:r>
        <w:rPr>
          <w:spacing w:val="-2"/>
        </w:rPr>
        <w:t xml:space="preserve"> </w:t>
      </w:r>
      <w:r>
        <w:t>kaçması,</w:t>
      </w:r>
    </w:p>
    <w:p w:rsidR="00EB7578" w:rsidRDefault="008E3F89">
      <w:pPr>
        <w:pStyle w:val="GvdeMetni"/>
        <w:spacing w:before="1"/>
        <w:ind w:left="107" w:right="402" w:firstLine="40"/>
      </w:pPr>
      <w:r>
        <w:t>Kanal dolgu maddesinin ve yıkama solüsyonlarının dişin kök ucundan taşması sonucu; üst çene burun boşluğunda hasarlar ve dudakta uzun</w:t>
      </w:r>
      <w:r>
        <w:rPr>
          <w:spacing w:val="-38"/>
        </w:rPr>
        <w:t xml:space="preserve"> </w:t>
      </w:r>
      <w:r>
        <w:t>süren</w:t>
      </w:r>
      <w:r>
        <w:rPr>
          <w:spacing w:val="-2"/>
        </w:rPr>
        <w:t xml:space="preserve"> </w:t>
      </w:r>
      <w:r>
        <w:t>uyuşukluk</w:t>
      </w:r>
      <w:r>
        <w:rPr>
          <w:spacing w:val="-1"/>
        </w:rPr>
        <w:t xml:space="preserve"> </w:t>
      </w:r>
      <w:r>
        <w:t>hissi</w:t>
      </w:r>
      <w:r>
        <w:rPr>
          <w:spacing w:val="1"/>
        </w:rPr>
        <w:t xml:space="preserve"> </w:t>
      </w:r>
      <w:r>
        <w:t>gibi</w:t>
      </w:r>
      <w:r>
        <w:rPr>
          <w:spacing w:val="2"/>
        </w:rPr>
        <w:t xml:space="preserve"> </w:t>
      </w:r>
      <w:r>
        <w:t>sinir</w:t>
      </w:r>
      <w:r>
        <w:rPr>
          <w:spacing w:val="-1"/>
        </w:rPr>
        <w:t xml:space="preserve"> </w:t>
      </w:r>
      <w:r>
        <w:t>hasarları</w:t>
      </w:r>
      <w:r>
        <w:rPr>
          <w:spacing w:val="-1"/>
        </w:rPr>
        <w:t xml:space="preserve"> </w:t>
      </w:r>
      <w:r>
        <w:t>meydana gelmesi</w:t>
      </w:r>
    </w:p>
    <w:p w:rsidR="00EB7578" w:rsidRDefault="008E3F89">
      <w:pPr>
        <w:pStyle w:val="GvdeMetni"/>
        <w:ind w:left="108" w:right="621" w:firstLine="40"/>
      </w:pPr>
      <w:r>
        <w:t>Kanal yıkama solüsyonlarının çevre dokulara ve ağız içine teması nedeniyle ağız içinde yanma, kızarıklıkların oluşması veya kalıcı hasarlar</w:t>
      </w:r>
      <w:r>
        <w:rPr>
          <w:spacing w:val="-38"/>
        </w:rPr>
        <w:t xml:space="preserve"> </w:t>
      </w:r>
      <w:r>
        <w:t>oluşması</w:t>
      </w:r>
      <w:r>
        <w:rPr>
          <w:spacing w:val="-2"/>
        </w:rPr>
        <w:t xml:space="preserve"> </w:t>
      </w:r>
      <w:r>
        <w:t>riski,</w:t>
      </w:r>
    </w:p>
    <w:p w:rsidR="00EB7578" w:rsidRDefault="008E3F89">
      <w:pPr>
        <w:pStyle w:val="GvdeMetni"/>
        <w:ind w:left="148" w:right="3668" w:hanging="41"/>
      </w:pPr>
      <w:r>
        <w:t>Kanal tedavisi seansları arasında veya sonrasında; ağrı ve yüzde veya ağız içinde şişlik oluşması,</w:t>
      </w:r>
      <w:r>
        <w:rPr>
          <w:spacing w:val="-38"/>
        </w:rPr>
        <w:t xml:space="preserve"> </w:t>
      </w:r>
      <w:r>
        <w:t>Dişin</w:t>
      </w:r>
      <w:r>
        <w:rPr>
          <w:spacing w:val="-2"/>
        </w:rPr>
        <w:t xml:space="preserve"> </w:t>
      </w:r>
      <w:r>
        <w:t>çekimini</w:t>
      </w:r>
      <w:r>
        <w:rPr>
          <w:spacing w:val="2"/>
        </w:rPr>
        <w:t xml:space="preserve"> </w:t>
      </w:r>
      <w:r>
        <w:t>gerektirecek</w:t>
      </w:r>
      <w:r>
        <w:rPr>
          <w:spacing w:val="-1"/>
        </w:rPr>
        <w:t xml:space="preserve"> </w:t>
      </w:r>
      <w:r>
        <w:t>kırıklar</w:t>
      </w:r>
      <w:r>
        <w:rPr>
          <w:spacing w:val="-1"/>
        </w:rPr>
        <w:t xml:space="preserve"> </w:t>
      </w:r>
      <w:r>
        <w:t>oluşması,</w:t>
      </w:r>
    </w:p>
    <w:p w:rsidR="00EB7578" w:rsidRDefault="008E3F89">
      <w:pPr>
        <w:pStyle w:val="GvdeMetni"/>
        <w:ind w:left="107" w:right="3665" w:firstLine="40"/>
      </w:pPr>
      <w:r>
        <w:t>Kanal tedavisi seanslarının uzun sürmesi sonucu eklemde ağrı ve/veya çene ekleminin çıkması,</w:t>
      </w:r>
      <w:r>
        <w:rPr>
          <w:spacing w:val="-38"/>
        </w:rPr>
        <w:t xml:space="preserve"> </w:t>
      </w:r>
      <w:r>
        <w:t>Kullanılan</w:t>
      </w:r>
      <w:r>
        <w:rPr>
          <w:spacing w:val="-2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alerji,</w:t>
      </w:r>
    </w:p>
    <w:p w:rsidR="00EB7578" w:rsidRDefault="008E3F89">
      <w:pPr>
        <w:pStyle w:val="GvdeMetni"/>
        <w:ind w:left="107" w:right="129"/>
      </w:pPr>
      <w:r>
        <w:t xml:space="preserve">Vücudun savunma mekanizması, kök kanalı ve </w:t>
      </w:r>
      <w:proofErr w:type="spellStart"/>
      <w:r>
        <w:t>periapikal</w:t>
      </w:r>
      <w:proofErr w:type="spellEnd"/>
      <w:r>
        <w:t xml:space="preserve"> dokulardaki mikroorganizmaların varlığı gibi sebeplerden dolayı ilgili dişteki belirtilerin</w:t>
      </w:r>
      <w:r>
        <w:rPr>
          <w:spacing w:val="-38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etmesi. Buna</w:t>
      </w:r>
      <w:r>
        <w:rPr>
          <w:spacing w:val="1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kök</w:t>
      </w:r>
      <w:r>
        <w:rPr>
          <w:spacing w:val="-2"/>
        </w:rPr>
        <w:t xml:space="preserve"> </w:t>
      </w:r>
      <w:r>
        <w:t>kanal</w:t>
      </w:r>
      <w:r>
        <w:rPr>
          <w:spacing w:val="-1"/>
        </w:rPr>
        <w:t xml:space="preserve"> </w:t>
      </w:r>
      <w:r>
        <w:t>tedavisinin</w:t>
      </w:r>
      <w:r>
        <w:rPr>
          <w:spacing w:val="-1"/>
        </w:rPr>
        <w:t xml:space="preserve"> </w:t>
      </w:r>
      <w:r>
        <w:t>yenilenmesi veya cerrahi</w:t>
      </w:r>
      <w:r>
        <w:rPr>
          <w:spacing w:val="-2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gerekebilmesi</w:t>
      </w:r>
    </w:p>
    <w:p w:rsidR="00EB7578" w:rsidRDefault="008E3F89">
      <w:pPr>
        <w:spacing w:before="80"/>
        <w:ind w:left="108" w:right="104" w:hanging="1"/>
        <w:jc w:val="both"/>
        <w:rPr>
          <w:sz w:val="20"/>
        </w:rPr>
      </w:pPr>
      <w:r>
        <w:rPr>
          <w:b/>
          <w:sz w:val="20"/>
        </w:rPr>
        <w:t xml:space="preserve">İŞLEMİN TAHMİNİ SÜRESİ: </w:t>
      </w:r>
      <w:r>
        <w:rPr>
          <w:sz w:val="20"/>
        </w:rPr>
        <w:t>Kanal tedavisinin yenilenmesi, tek seans ortalama 1 saattir. Bu süre dişinizin anatomisi, önceki kanal</w:t>
      </w:r>
      <w:r>
        <w:rPr>
          <w:spacing w:val="1"/>
          <w:sz w:val="20"/>
        </w:rPr>
        <w:t xml:space="preserve"> </w:t>
      </w:r>
      <w:r>
        <w:rPr>
          <w:sz w:val="20"/>
        </w:rPr>
        <w:t>tedavinizin durumu gibi faktörlere bağlı olarak uzayabilmektedir. İşlemin kaç seans olacağına dişinizin durumuna göre( dişteki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enfeksiyon</w:t>
      </w:r>
      <w:proofErr w:type="gramEnd"/>
      <w:r>
        <w:rPr>
          <w:sz w:val="20"/>
        </w:rPr>
        <w:t xml:space="preserve"> )</w:t>
      </w:r>
      <w:r>
        <w:rPr>
          <w:spacing w:val="-1"/>
          <w:sz w:val="20"/>
        </w:rPr>
        <w:t xml:space="preserve"> </w:t>
      </w:r>
      <w:r>
        <w:rPr>
          <w:sz w:val="20"/>
        </w:rPr>
        <w:t>diş</w:t>
      </w:r>
      <w:r>
        <w:rPr>
          <w:spacing w:val="-1"/>
          <w:sz w:val="20"/>
        </w:rPr>
        <w:t xml:space="preserve"> </w:t>
      </w:r>
      <w:r>
        <w:rPr>
          <w:sz w:val="20"/>
        </w:rPr>
        <w:t>hekiminiz</w:t>
      </w:r>
      <w:r>
        <w:rPr>
          <w:spacing w:val="-1"/>
          <w:sz w:val="20"/>
        </w:rPr>
        <w:t xml:space="preserve"> </w:t>
      </w:r>
      <w:r>
        <w:rPr>
          <w:sz w:val="20"/>
        </w:rPr>
        <w:t>karar verecektir.</w:t>
      </w:r>
      <w:r>
        <w:rPr>
          <w:spacing w:val="-1"/>
          <w:sz w:val="20"/>
        </w:rPr>
        <w:t xml:space="preserve"> </w:t>
      </w:r>
      <w:r>
        <w:rPr>
          <w:sz w:val="20"/>
        </w:rPr>
        <w:t>Her bir</w:t>
      </w:r>
      <w:r>
        <w:rPr>
          <w:spacing w:val="1"/>
          <w:sz w:val="20"/>
        </w:rPr>
        <w:t xml:space="preserve"> </w:t>
      </w:r>
      <w:r>
        <w:rPr>
          <w:sz w:val="20"/>
        </w:rPr>
        <w:t>seansın</w:t>
      </w:r>
      <w:r>
        <w:rPr>
          <w:spacing w:val="1"/>
          <w:sz w:val="20"/>
        </w:rPr>
        <w:t xml:space="preserve"> </w:t>
      </w:r>
      <w:r>
        <w:rPr>
          <w:sz w:val="20"/>
        </w:rPr>
        <w:t>arası</w:t>
      </w:r>
      <w:r>
        <w:rPr>
          <w:spacing w:val="-1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2-3 gündür.</w:t>
      </w:r>
    </w:p>
    <w:p w:rsidR="00EB7578" w:rsidRDefault="00EB7578">
      <w:pPr>
        <w:pStyle w:val="GvdeMetni"/>
        <w:spacing w:before="6"/>
        <w:rPr>
          <w:sz w:val="12"/>
        </w:rPr>
      </w:pPr>
    </w:p>
    <w:p w:rsidR="00EB7578" w:rsidRDefault="008E3F89">
      <w:pPr>
        <w:pStyle w:val="Balk1"/>
        <w:spacing w:before="59"/>
      </w:pPr>
      <w:r>
        <w:t>KULLANILACAK</w:t>
      </w:r>
      <w:r>
        <w:rPr>
          <w:spacing w:val="-5"/>
        </w:rPr>
        <w:t xml:space="preserve"> </w:t>
      </w:r>
      <w:r>
        <w:t>İLAÇLARIN</w:t>
      </w:r>
      <w:r>
        <w:rPr>
          <w:spacing w:val="-3"/>
        </w:rPr>
        <w:t xml:space="preserve"> </w:t>
      </w:r>
      <w:r>
        <w:t>ÖNEMLİ</w:t>
      </w:r>
      <w:r>
        <w:rPr>
          <w:spacing w:val="-4"/>
        </w:rPr>
        <w:t xml:space="preserve"> </w:t>
      </w:r>
      <w:r>
        <w:t>ÖZELLİKLERİ</w:t>
      </w:r>
    </w:p>
    <w:p w:rsidR="00EB7578" w:rsidRDefault="008E3F89">
      <w:pPr>
        <w:pStyle w:val="Balk2"/>
        <w:spacing w:line="240" w:lineRule="auto"/>
        <w:ind w:left="107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B7578" w:rsidRDefault="008E3F89">
      <w:pPr>
        <w:spacing w:before="1"/>
        <w:ind w:left="107"/>
        <w:rPr>
          <w:sz w:val="18"/>
        </w:rPr>
      </w:pPr>
      <w:proofErr w:type="gramStart"/>
      <w:r>
        <w:rPr>
          <w:b/>
          <w:sz w:val="18"/>
        </w:rPr>
        <w:t>…………………………………………………………………………………………………</w:t>
      </w:r>
      <w:proofErr w:type="gramEnd"/>
      <w:r>
        <w:rPr>
          <w:b/>
          <w:spacing w:val="-6"/>
          <w:sz w:val="18"/>
        </w:rPr>
        <w:t xml:space="preserve"> </w:t>
      </w:r>
      <w:r>
        <w:rPr>
          <w:sz w:val="18"/>
        </w:rPr>
        <w:t>(Bu</w:t>
      </w:r>
      <w:r>
        <w:rPr>
          <w:spacing w:val="-5"/>
          <w:sz w:val="18"/>
        </w:rPr>
        <w:t xml:space="preserve"> </w:t>
      </w:r>
      <w:r>
        <w:rPr>
          <w:sz w:val="18"/>
        </w:rPr>
        <w:t>alan</w:t>
      </w:r>
      <w:r>
        <w:rPr>
          <w:spacing w:val="-5"/>
          <w:sz w:val="18"/>
        </w:rPr>
        <w:t xml:space="preserve"> </w:t>
      </w:r>
      <w:r>
        <w:rPr>
          <w:sz w:val="18"/>
        </w:rPr>
        <w:t>doktorunuz</w:t>
      </w:r>
      <w:r>
        <w:rPr>
          <w:spacing w:val="-5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5"/>
          <w:sz w:val="18"/>
        </w:rPr>
        <w:t xml:space="preserve"> </w:t>
      </w:r>
      <w:r>
        <w:rPr>
          <w:sz w:val="18"/>
        </w:rPr>
        <w:t>hastalığınızın</w:t>
      </w:r>
      <w:r>
        <w:rPr>
          <w:spacing w:val="-4"/>
          <w:sz w:val="18"/>
        </w:rPr>
        <w:t xml:space="preserve"> </w:t>
      </w:r>
      <w:r>
        <w:rPr>
          <w:sz w:val="18"/>
        </w:rPr>
        <w:t>durumuna</w:t>
      </w:r>
      <w:r>
        <w:rPr>
          <w:spacing w:val="-4"/>
          <w:sz w:val="18"/>
        </w:rPr>
        <w:t xml:space="preserve"> </w:t>
      </w:r>
      <w:r>
        <w:rPr>
          <w:sz w:val="18"/>
        </w:rPr>
        <w:t>göre</w:t>
      </w:r>
      <w:r>
        <w:rPr>
          <w:spacing w:val="-3"/>
          <w:sz w:val="18"/>
        </w:rPr>
        <w:t xml:space="preserve"> </w:t>
      </w:r>
      <w:r>
        <w:rPr>
          <w:sz w:val="18"/>
        </w:rPr>
        <w:t>doldurulacaktır.)</w:t>
      </w:r>
    </w:p>
    <w:p w:rsidR="00EB7578" w:rsidRDefault="008E3F89">
      <w:pPr>
        <w:pStyle w:val="Balk1"/>
      </w:pPr>
      <w:r>
        <w:t>HASTANIN</w:t>
      </w:r>
      <w:r>
        <w:rPr>
          <w:spacing w:val="-4"/>
        </w:rPr>
        <w:t xml:space="preserve"> </w:t>
      </w:r>
      <w:r>
        <w:t>SAĞLIĞI</w:t>
      </w:r>
      <w:r>
        <w:rPr>
          <w:spacing w:val="-5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KRİTİK</w:t>
      </w:r>
      <w:r>
        <w:rPr>
          <w:spacing w:val="-6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TARZI</w:t>
      </w:r>
      <w:r>
        <w:rPr>
          <w:spacing w:val="-3"/>
        </w:rPr>
        <w:t xml:space="preserve"> </w:t>
      </w:r>
      <w:r>
        <w:t>ÖNERİLERİ</w:t>
      </w:r>
    </w:p>
    <w:p w:rsidR="00EB7578" w:rsidRDefault="008E3F89">
      <w:pPr>
        <w:pStyle w:val="GvdeMetni"/>
        <w:spacing w:before="1"/>
        <w:ind w:left="107"/>
      </w:pPr>
      <w:r>
        <w:t>Diş</w:t>
      </w:r>
      <w:r>
        <w:rPr>
          <w:spacing w:val="35"/>
        </w:rPr>
        <w:t xml:space="preserve"> </w:t>
      </w:r>
      <w:r>
        <w:t>Hekimliği</w:t>
      </w:r>
      <w:r>
        <w:rPr>
          <w:spacing w:val="35"/>
        </w:rPr>
        <w:t xml:space="preserve"> </w:t>
      </w:r>
      <w:r>
        <w:t>Fakültesinden</w:t>
      </w:r>
      <w:r>
        <w:rPr>
          <w:spacing w:val="38"/>
        </w:rPr>
        <w:t xml:space="preserve"> </w:t>
      </w:r>
      <w:r>
        <w:t>taburcu</w:t>
      </w:r>
      <w:r>
        <w:rPr>
          <w:spacing w:val="34"/>
        </w:rPr>
        <w:t xml:space="preserve"> </w:t>
      </w:r>
      <w:r>
        <w:t>olurken</w:t>
      </w:r>
      <w:r>
        <w:rPr>
          <w:spacing w:val="37"/>
        </w:rPr>
        <w:t xml:space="preserve"> </w:t>
      </w:r>
      <w:r>
        <w:t>doktorunuz</w:t>
      </w:r>
      <w:r>
        <w:rPr>
          <w:spacing w:val="36"/>
        </w:rPr>
        <w:t xml:space="preserve"> </w:t>
      </w:r>
      <w:r>
        <w:t>tarafından</w:t>
      </w:r>
      <w:r>
        <w:rPr>
          <w:spacing w:val="37"/>
        </w:rPr>
        <w:t xml:space="preserve"> </w:t>
      </w:r>
      <w:r>
        <w:t>size</w:t>
      </w:r>
      <w:r>
        <w:rPr>
          <w:spacing w:val="35"/>
        </w:rPr>
        <w:t xml:space="preserve"> </w:t>
      </w:r>
      <w:r>
        <w:t>reçete</w:t>
      </w:r>
      <w:r>
        <w:rPr>
          <w:spacing w:val="35"/>
        </w:rPr>
        <w:t xml:space="preserve"> </w:t>
      </w:r>
      <w:r>
        <w:t>edilen</w:t>
      </w:r>
      <w:r>
        <w:rPr>
          <w:spacing w:val="35"/>
        </w:rPr>
        <w:t xml:space="preserve"> </w:t>
      </w:r>
      <w:r>
        <w:t>ilaçları</w:t>
      </w:r>
      <w:r>
        <w:rPr>
          <w:spacing w:val="35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aksatmadan</w:t>
      </w:r>
      <w:r>
        <w:rPr>
          <w:spacing w:val="-2"/>
        </w:rPr>
        <w:t xml:space="preserve"> </w:t>
      </w:r>
      <w:r>
        <w:t>kullanınız. Doktorunuzun</w:t>
      </w:r>
      <w:r>
        <w:rPr>
          <w:spacing w:val="-1"/>
        </w:rPr>
        <w:t xml:space="preserve"> </w:t>
      </w:r>
      <w:r>
        <w:t>aşağıda yazdığı</w:t>
      </w:r>
      <w:r>
        <w:rPr>
          <w:spacing w:val="-1"/>
        </w:rPr>
        <w:t xml:space="preserve"> </w:t>
      </w:r>
      <w:r>
        <w:t>önerilere</w:t>
      </w:r>
      <w:r>
        <w:rPr>
          <w:spacing w:val="-1"/>
        </w:rPr>
        <w:t xml:space="preserve"> </w:t>
      </w:r>
      <w:r>
        <w:t>uyunuz.</w:t>
      </w:r>
    </w:p>
    <w:p w:rsidR="00EB7578" w:rsidRDefault="008E3F89">
      <w:pPr>
        <w:pStyle w:val="GvdeMetni"/>
        <w:ind w:left="107" w:right="5490"/>
      </w:pPr>
      <w:r>
        <w:t>Varsa anestezinin (uyuşukluk) etkisi geçtikten sonra yemek yenilebilir.</w:t>
      </w:r>
      <w:r>
        <w:rPr>
          <w:spacing w:val="-38"/>
        </w:rPr>
        <w:t xml:space="preserve"> </w:t>
      </w:r>
      <w:r>
        <w:t>Tedaviden sonra</w:t>
      </w:r>
      <w:r>
        <w:rPr>
          <w:spacing w:val="-1"/>
        </w:rPr>
        <w:t xml:space="preserve"> </w:t>
      </w:r>
      <w:r>
        <w:t>dişte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hafif hassasiyet</w:t>
      </w:r>
      <w:r>
        <w:rPr>
          <w:spacing w:val="-2"/>
        </w:rPr>
        <w:t xml:space="preserve"> </w:t>
      </w:r>
      <w:r>
        <w:t>olabilir.</w:t>
      </w:r>
    </w:p>
    <w:p w:rsidR="00EB7578" w:rsidRDefault="008E3F89">
      <w:pPr>
        <w:pStyle w:val="GvdeMetni"/>
        <w:spacing w:line="219" w:lineRule="exact"/>
        <w:ind w:left="107"/>
      </w:pPr>
      <w:r>
        <w:t>Ağrı</w:t>
      </w:r>
      <w:r>
        <w:rPr>
          <w:spacing w:val="-5"/>
        </w:rPr>
        <w:t xml:space="preserve"> </w:t>
      </w:r>
      <w:r>
        <w:t>kesici</w:t>
      </w:r>
      <w:r>
        <w:rPr>
          <w:spacing w:val="-4"/>
        </w:rPr>
        <w:t xml:space="preserve"> </w:t>
      </w:r>
      <w:r>
        <w:t>kullanılması</w:t>
      </w:r>
      <w:r>
        <w:rPr>
          <w:spacing w:val="-4"/>
        </w:rPr>
        <w:t xml:space="preserve"> </w:t>
      </w:r>
      <w:r>
        <w:t>gerekebilir.</w:t>
      </w:r>
    </w:p>
    <w:p w:rsidR="00EB7578" w:rsidRDefault="008E3F89">
      <w:pPr>
        <w:pStyle w:val="GvdeMetni"/>
        <w:ind w:left="108"/>
      </w:pPr>
      <w:r>
        <w:t>Dişte</w:t>
      </w:r>
      <w:r>
        <w:rPr>
          <w:spacing w:val="-5"/>
        </w:rPr>
        <w:t xml:space="preserve"> </w:t>
      </w:r>
      <w:r>
        <w:t>belirtilerin</w:t>
      </w:r>
      <w:r>
        <w:rPr>
          <w:spacing w:val="-4"/>
        </w:rPr>
        <w:t xml:space="preserve"> </w:t>
      </w:r>
      <w:r>
        <w:t>yeniden</w:t>
      </w:r>
      <w:r>
        <w:rPr>
          <w:spacing w:val="-5"/>
        </w:rPr>
        <w:t xml:space="preserve"> </w:t>
      </w:r>
      <w:r>
        <w:t>oluşması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etmesi,</w:t>
      </w:r>
      <w:r>
        <w:rPr>
          <w:spacing w:val="-3"/>
        </w:rPr>
        <w:t xml:space="preserve"> </w:t>
      </w:r>
      <w:r>
        <w:t>şişlik</w:t>
      </w:r>
      <w:r>
        <w:rPr>
          <w:spacing w:val="-5"/>
        </w:rPr>
        <w:t xml:space="preserve"> </w:t>
      </w:r>
      <w:r>
        <w:t>oluşması,</w:t>
      </w:r>
      <w:r>
        <w:rPr>
          <w:spacing w:val="-3"/>
        </w:rPr>
        <w:t xml:space="preserve"> </w:t>
      </w:r>
      <w:r>
        <w:t>dolgunun</w:t>
      </w:r>
      <w:r>
        <w:rPr>
          <w:spacing w:val="-4"/>
        </w:rPr>
        <w:t xml:space="preserve"> </w:t>
      </w:r>
      <w:r>
        <w:t>kırılması</w:t>
      </w:r>
      <w:r>
        <w:rPr>
          <w:spacing w:val="-5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kliniğimize</w:t>
      </w:r>
      <w:r>
        <w:rPr>
          <w:spacing w:val="-4"/>
        </w:rPr>
        <w:t xml:space="preserve"> </w:t>
      </w:r>
      <w:r>
        <w:t>tekrar</w:t>
      </w:r>
      <w:r>
        <w:rPr>
          <w:spacing w:val="-5"/>
        </w:rPr>
        <w:t xml:space="preserve"> </w:t>
      </w:r>
      <w:r>
        <w:t>başvurmalıdır.</w:t>
      </w:r>
      <w:r>
        <w:rPr>
          <w:spacing w:val="1"/>
        </w:rPr>
        <w:t xml:space="preserve"> </w:t>
      </w:r>
      <w:r>
        <w:t>Hekim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görürse</w:t>
      </w:r>
      <w:r>
        <w:rPr>
          <w:spacing w:val="-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seanslarına çağırabilir.</w:t>
      </w:r>
    </w:p>
    <w:p w:rsidR="00EB7578" w:rsidRDefault="008E3F89">
      <w:pPr>
        <w:pStyle w:val="Balk1"/>
      </w:pPr>
      <w:r>
        <w:t>GEREKTİĞİNDE</w:t>
      </w:r>
      <w:r>
        <w:rPr>
          <w:spacing w:val="-5"/>
        </w:rPr>
        <w:t xml:space="preserve"> </w:t>
      </w:r>
      <w:r>
        <w:t>İŞLEM</w:t>
      </w:r>
      <w:r>
        <w:rPr>
          <w:spacing w:val="-3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4"/>
        </w:rPr>
        <w:t xml:space="preserve"> </w:t>
      </w:r>
      <w:r>
        <w:t>YARDIMA</w:t>
      </w:r>
      <w:r>
        <w:rPr>
          <w:spacing w:val="-4"/>
        </w:rPr>
        <w:t xml:space="preserve"> </w:t>
      </w:r>
      <w:r>
        <w:t>NASIL</w:t>
      </w:r>
      <w:r>
        <w:rPr>
          <w:spacing w:val="-4"/>
        </w:rPr>
        <w:t xml:space="preserve"> </w:t>
      </w:r>
      <w:r>
        <w:t>ULAŞABİLİRSİNİZ?</w:t>
      </w:r>
    </w:p>
    <w:p w:rsidR="00EB7578" w:rsidRDefault="008E3F89">
      <w:pPr>
        <w:pStyle w:val="GvdeMetni"/>
        <w:spacing w:before="1"/>
        <w:ind w:left="107"/>
      </w:pPr>
      <w:r>
        <w:t>Fakültemizi</w:t>
      </w:r>
      <w:r>
        <w:rPr>
          <w:spacing w:val="35"/>
        </w:rPr>
        <w:t xml:space="preserve"> </w:t>
      </w:r>
      <w:r>
        <w:t>arayarak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bölüme</w:t>
      </w:r>
      <w:r>
        <w:rPr>
          <w:spacing w:val="-3"/>
        </w:rPr>
        <w:t xml:space="preserve"> </w:t>
      </w:r>
      <w:r>
        <w:t>ulaşabilirsiniz.</w:t>
      </w:r>
    </w:p>
    <w:p w:rsidR="008E3F89" w:rsidRDefault="008E3F89">
      <w:pPr>
        <w:pStyle w:val="GvdeMetni"/>
        <w:spacing w:before="1"/>
        <w:ind w:left="107"/>
      </w:pPr>
    </w:p>
    <w:p w:rsidR="00EB7578" w:rsidRDefault="008E3F89">
      <w:pPr>
        <w:pStyle w:val="Balk1"/>
      </w:pPr>
      <w:r>
        <w:t>EĞİTİME</w:t>
      </w:r>
      <w:r>
        <w:rPr>
          <w:spacing w:val="-4"/>
        </w:rPr>
        <w:t xml:space="preserve"> </w:t>
      </w:r>
      <w:r>
        <w:t>KATKIYA</w:t>
      </w:r>
      <w:r>
        <w:rPr>
          <w:spacing w:val="-3"/>
        </w:rPr>
        <w:t xml:space="preserve"> </w:t>
      </w:r>
      <w:r>
        <w:t>ONAY</w:t>
      </w:r>
    </w:p>
    <w:p w:rsidR="00EB7578" w:rsidRDefault="008E3F89">
      <w:pPr>
        <w:pStyle w:val="ListeParagraf"/>
        <w:numPr>
          <w:ilvl w:val="0"/>
          <w:numId w:val="1"/>
        </w:numPr>
        <w:tabs>
          <w:tab w:val="left" w:pos="389"/>
          <w:tab w:val="left" w:pos="4202"/>
          <w:tab w:val="left" w:pos="6292"/>
        </w:tabs>
        <w:spacing w:before="1" w:line="362" w:lineRule="auto"/>
        <w:ind w:firstLine="0"/>
        <w:rPr>
          <w:sz w:val="18"/>
        </w:rPr>
      </w:pPr>
      <w:r>
        <w:rPr>
          <w:spacing w:val="-1"/>
          <w:sz w:val="18"/>
        </w:rPr>
        <w:t>Bu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işlemin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eğitimde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eğitsel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rolü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olabileceğinden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eğitimin</w:t>
      </w:r>
      <w:r>
        <w:rPr>
          <w:spacing w:val="-11"/>
          <w:sz w:val="18"/>
        </w:rPr>
        <w:t xml:space="preserve"> </w:t>
      </w:r>
      <w:r>
        <w:rPr>
          <w:sz w:val="18"/>
        </w:rPr>
        <w:t>geliştirilmesi</w:t>
      </w:r>
      <w:r>
        <w:rPr>
          <w:spacing w:val="-9"/>
          <w:sz w:val="18"/>
        </w:rPr>
        <w:t xml:space="preserve"> </w:t>
      </w:r>
      <w:r>
        <w:rPr>
          <w:sz w:val="18"/>
        </w:rPr>
        <w:t>ve/veya</w:t>
      </w:r>
      <w:r>
        <w:rPr>
          <w:spacing w:val="-10"/>
          <w:sz w:val="18"/>
        </w:rPr>
        <w:t xml:space="preserve"> </w:t>
      </w:r>
      <w:r>
        <w:rPr>
          <w:sz w:val="18"/>
        </w:rPr>
        <w:t>ürün</w:t>
      </w:r>
      <w:r>
        <w:rPr>
          <w:spacing w:val="-11"/>
          <w:sz w:val="18"/>
        </w:rPr>
        <w:t xml:space="preserve"> </w:t>
      </w:r>
      <w:r>
        <w:rPr>
          <w:sz w:val="18"/>
        </w:rPr>
        <w:t>kullanımının</w:t>
      </w:r>
      <w:r>
        <w:rPr>
          <w:spacing w:val="-10"/>
          <w:sz w:val="18"/>
        </w:rPr>
        <w:t xml:space="preserve"> </w:t>
      </w:r>
      <w:r>
        <w:rPr>
          <w:sz w:val="18"/>
        </w:rPr>
        <w:t>geliştirilmesi</w:t>
      </w:r>
      <w:r>
        <w:rPr>
          <w:spacing w:val="-10"/>
          <w:sz w:val="18"/>
        </w:rPr>
        <w:t xml:space="preserve"> </w:t>
      </w:r>
      <w:r>
        <w:rPr>
          <w:sz w:val="18"/>
        </w:rPr>
        <w:t>amacıyla</w:t>
      </w:r>
      <w:r>
        <w:rPr>
          <w:spacing w:val="-10"/>
          <w:sz w:val="18"/>
        </w:rPr>
        <w:t xml:space="preserve"> </w:t>
      </w:r>
      <w:r>
        <w:rPr>
          <w:sz w:val="18"/>
        </w:rPr>
        <w:t>öğrencilerin</w:t>
      </w:r>
      <w:r>
        <w:rPr>
          <w:spacing w:val="-10"/>
          <w:sz w:val="18"/>
        </w:rPr>
        <w:t xml:space="preserve"> </w:t>
      </w:r>
      <w:r>
        <w:rPr>
          <w:sz w:val="18"/>
        </w:rPr>
        <w:t>ve/veya</w:t>
      </w:r>
      <w:r>
        <w:rPr>
          <w:spacing w:val="1"/>
          <w:sz w:val="18"/>
        </w:rPr>
        <w:t xml:space="preserve"> </w:t>
      </w:r>
      <w:r>
        <w:rPr>
          <w:sz w:val="18"/>
        </w:rPr>
        <w:t>teknik</w:t>
      </w:r>
      <w:r>
        <w:rPr>
          <w:spacing w:val="-1"/>
          <w:sz w:val="18"/>
        </w:rPr>
        <w:t xml:space="preserve"> </w:t>
      </w:r>
      <w:r>
        <w:rPr>
          <w:sz w:val="18"/>
        </w:rPr>
        <w:t>personelin</w:t>
      </w:r>
      <w:r>
        <w:rPr>
          <w:spacing w:val="-3"/>
          <w:sz w:val="18"/>
        </w:rPr>
        <w:t xml:space="preserve"> </w:t>
      </w:r>
      <w:r>
        <w:rPr>
          <w:sz w:val="18"/>
        </w:rPr>
        <w:t>işleme</w:t>
      </w:r>
      <w:r>
        <w:rPr>
          <w:spacing w:val="-4"/>
          <w:sz w:val="18"/>
        </w:rPr>
        <w:t xml:space="preserve"> </w:t>
      </w:r>
      <w:r>
        <w:rPr>
          <w:sz w:val="18"/>
        </w:rPr>
        <w:t>katılımını;</w:t>
      </w:r>
      <w:r>
        <w:rPr>
          <w:sz w:val="18"/>
        </w:rPr>
        <w:tab/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ediyorum.</w:t>
      </w:r>
      <w:r>
        <w:rPr>
          <w:sz w:val="18"/>
        </w:rPr>
        <w:tab/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etmiyorum.</w:t>
      </w:r>
    </w:p>
    <w:p w:rsidR="00EB7578" w:rsidRDefault="008E3F89">
      <w:pPr>
        <w:pStyle w:val="ListeParagraf"/>
        <w:numPr>
          <w:ilvl w:val="0"/>
          <w:numId w:val="1"/>
        </w:numPr>
        <w:tabs>
          <w:tab w:val="left" w:pos="389"/>
          <w:tab w:val="left" w:pos="4190"/>
          <w:tab w:val="left" w:pos="6364"/>
        </w:tabs>
        <w:spacing w:line="360" w:lineRule="auto"/>
        <w:ind w:left="107" w:right="251" w:firstLine="0"/>
        <w:rPr>
          <w:sz w:val="18"/>
        </w:rPr>
      </w:pPr>
      <w:r>
        <w:rPr>
          <w:sz w:val="18"/>
        </w:rPr>
        <w:t>İşlem esnasında gerekirse fotoğraf veya video kaydı yapılabileceğini ve bu çekilen kayıtların da</w:t>
      </w:r>
      <w:r>
        <w:rPr>
          <w:spacing w:val="1"/>
          <w:sz w:val="18"/>
        </w:rPr>
        <w:t xml:space="preserve"> </w:t>
      </w:r>
      <w:r>
        <w:rPr>
          <w:sz w:val="18"/>
        </w:rPr>
        <w:t>kimliğimin açıklanmaması kaydıyla bilimsel</w:t>
      </w:r>
      <w:r>
        <w:rPr>
          <w:spacing w:val="-38"/>
          <w:sz w:val="18"/>
        </w:rPr>
        <w:t xml:space="preserve"> </w:t>
      </w:r>
      <w:r>
        <w:rPr>
          <w:sz w:val="18"/>
        </w:rPr>
        <w:t>amaçlarla</w:t>
      </w:r>
      <w:r>
        <w:rPr>
          <w:spacing w:val="-3"/>
          <w:sz w:val="18"/>
        </w:rPr>
        <w:t xml:space="preserve"> </w:t>
      </w:r>
      <w:r>
        <w:rPr>
          <w:sz w:val="18"/>
        </w:rPr>
        <w:t>kullanılmasını;</w:t>
      </w:r>
      <w:r>
        <w:rPr>
          <w:sz w:val="18"/>
        </w:rPr>
        <w:tab/>
        <w:t>Kabul</w:t>
      </w:r>
      <w:r>
        <w:rPr>
          <w:spacing w:val="-2"/>
          <w:sz w:val="18"/>
        </w:rPr>
        <w:t xml:space="preserve"> </w:t>
      </w:r>
      <w:r>
        <w:rPr>
          <w:sz w:val="18"/>
        </w:rPr>
        <w:t>ediyorum.</w:t>
      </w:r>
      <w:r>
        <w:rPr>
          <w:sz w:val="18"/>
        </w:rPr>
        <w:tab/>
        <w:t>Kabul</w:t>
      </w:r>
      <w:r>
        <w:rPr>
          <w:spacing w:val="-1"/>
          <w:sz w:val="18"/>
        </w:rPr>
        <w:t xml:space="preserve"> </w:t>
      </w:r>
      <w:r>
        <w:rPr>
          <w:sz w:val="18"/>
        </w:rPr>
        <w:t>etmiyorum.</w:t>
      </w: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8E3F89" w:rsidRDefault="008E3F89" w:rsidP="008E3F89">
      <w:pPr>
        <w:tabs>
          <w:tab w:val="left" w:pos="389"/>
          <w:tab w:val="left" w:pos="4190"/>
          <w:tab w:val="left" w:pos="6364"/>
        </w:tabs>
        <w:spacing w:line="360" w:lineRule="auto"/>
        <w:ind w:right="251"/>
        <w:rPr>
          <w:sz w:val="18"/>
        </w:rPr>
      </w:pPr>
    </w:p>
    <w:p w:rsidR="00EB7578" w:rsidRDefault="008E3F89">
      <w:pPr>
        <w:pStyle w:val="Balk1"/>
        <w:spacing w:before="0" w:line="243" w:lineRule="exact"/>
      </w:pPr>
      <w:r>
        <w:lastRenderedPageBreak/>
        <w:t>HASTA</w:t>
      </w:r>
      <w:r>
        <w:rPr>
          <w:spacing w:val="-4"/>
        </w:rPr>
        <w:t xml:space="preserve"> </w:t>
      </w:r>
      <w:r>
        <w:t>ONAYI</w:t>
      </w:r>
    </w:p>
    <w:p w:rsidR="00EB7578" w:rsidRDefault="008E3F89">
      <w:pPr>
        <w:pStyle w:val="GvdeMetni"/>
        <w:ind w:left="107" w:right="251"/>
        <w:jc w:val="both"/>
      </w:pPr>
      <w:r>
        <w:rPr>
          <w:spacing w:val="-1"/>
        </w:rPr>
        <w:t>Bu</w:t>
      </w:r>
      <w:r>
        <w:rPr>
          <w:spacing w:val="-10"/>
        </w:rPr>
        <w:t xml:space="preserve"> </w:t>
      </w:r>
      <w:r>
        <w:rPr>
          <w:spacing w:val="-1"/>
        </w:rPr>
        <w:t>formda</w:t>
      </w:r>
      <w:r>
        <w:rPr>
          <w:spacing w:val="-7"/>
        </w:rPr>
        <w:t xml:space="preserve"> </w:t>
      </w:r>
      <w:r>
        <w:rPr>
          <w:spacing w:val="-1"/>
        </w:rPr>
        <w:t>belirtilen</w:t>
      </w:r>
      <w:r>
        <w:rPr>
          <w:spacing w:val="-6"/>
        </w:rPr>
        <w:t xml:space="preserve"> </w:t>
      </w:r>
      <w:r>
        <w:rPr>
          <w:spacing w:val="-1"/>
        </w:rPr>
        <w:t>bütün</w:t>
      </w:r>
      <w:r>
        <w:rPr>
          <w:spacing w:val="-6"/>
        </w:rPr>
        <w:t xml:space="preserve"> </w:t>
      </w:r>
      <w:r>
        <w:rPr>
          <w:spacing w:val="-1"/>
        </w:rPr>
        <w:t>hususları</w:t>
      </w:r>
      <w:r>
        <w:rPr>
          <w:spacing w:val="-8"/>
        </w:rPr>
        <w:t xml:space="preserve"> </w:t>
      </w:r>
      <w:r>
        <w:t>okuyup</w:t>
      </w:r>
      <w:r>
        <w:rPr>
          <w:spacing w:val="-6"/>
        </w:rPr>
        <w:t xml:space="preserve"> </w:t>
      </w:r>
      <w:r>
        <w:t>tam</w:t>
      </w:r>
      <w:r>
        <w:rPr>
          <w:spacing w:val="-7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anladım.</w:t>
      </w:r>
      <w:r>
        <w:rPr>
          <w:spacing w:val="-7"/>
        </w:rPr>
        <w:t xml:space="preserve"> </w:t>
      </w:r>
      <w:r>
        <w:t>Yapılacak</w:t>
      </w:r>
      <w:r>
        <w:rPr>
          <w:spacing w:val="-9"/>
        </w:rPr>
        <w:t xml:space="preserve"> </w:t>
      </w:r>
      <w:r>
        <w:t>tedavi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girişimlerin</w:t>
      </w:r>
      <w:r>
        <w:rPr>
          <w:spacing w:val="-9"/>
        </w:rPr>
        <w:t xml:space="preserve"> </w:t>
      </w:r>
      <w:r>
        <w:t>yararları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yapılamadığı</w:t>
      </w:r>
      <w:r>
        <w:rPr>
          <w:spacing w:val="-8"/>
        </w:rPr>
        <w:t xml:space="preserve"> </w:t>
      </w:r>
      <w:r>
        <w:t>takdirde</w:t>
      </w:r>
      <w:r>
        <w:rPr>
          <w:spacing w:val="-8"/>
        </w:rPr>
        <w:t xml:space="preserve"> </w:t>
      </w:r>
      <w:r>
        <w:t>olabilecekler</w:t>
      </w:r>
      <w:r>
        <w:rPr>
          <w:spacing w:val="1"/>
        </w:rPr>
        <w:t xml:space="preserve"> </w:t>
      </w:r>
      <w:r>
        <w:t xml:space="preserve">konusunda bilgilendirildim. Yukarıda açıklanan ifadelere dayanarak; </w:t>
      </w:r>
      <w:r>
        <w:rPr>
          <w:b/>
          <w:i/>
        </w:rPr>
        <w:t xml:space="preserve">İŞLEMLERİN YAPILMASINI KABUL EDEREK </w:t>
      </w:r>
      <w:r>
        <w:t>hekim taburcu edene kadar</w:t>
      </w:r>
      <w:r>
        <w:rPr>
          <w:spacing w:val="1"/>
        </w:rPr>
        <w:t xml:space="preserve"> </w:t>
      </w:r>
      <w:r>
        <w:t>ilgilenecek olan hemşirelerin yapacakları işlemleri ve tüm tıbbi müdahaleyi, gerektiğinde yatmayı, fakülte kurallarına uymayı kabul ediyor ve</w:t>
      </w:r>
      <w:r>
        <w:rPr>
          <w:spacing w:val="1"/>
        </w:rPr>
        <w:t xml:space="preserve"> </w:t>
      </w:r>
      <w:r>
        <w:t>istediğim</w:t>
      </w:r>
      <w:r>
        <w:rPr>
          <w:spacing w:val="-2"/>
        </w:rPr>
        <w:t xml:space="preserve"> </w:t>
      </w:r>
      <w:r>
        <w:t>halde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proofErr w:type="gramStart"/>
      <w:r>
        <w:t>prosedürlere</w:t>
      </w:r>
      <w:proofErr w:type="gramEnd"/>
      <w:r>
        <w:t xml:space="preserve"> uyarak</w:t>
      </w:r>
      <w:r>
        <w:rPr>
          <w:spacing w:val="-2"/>
        </w:rPr>
        <w:t xml:space="preserve"> </w:t>
      </w:r>
      <w:r>
        <w:t>tedavimi nasıl ret</w:t>
      </w:r>
      <w:r>
        <w:rPr>
          <w:spacing w:val="-3"/>
        </w:rPr>
        <w:t xml:space="preserve"> </w:t>
      </w:r>
      <w:r>
        <w:t>edebileceğimi</w:t>
      </w:r>
      <w:r>
        <w:rPr>
          <w:spacing w:val="-2"/>
        </w:rPr>
        <w:t xml:space="preserve"> </w:t>
      </w:r>
      <w:r>
        <w:t>biliyorum.</w:t>
      </w:r>
    </w:p>
    <w:p w:rsidR="00EB7578" w:rsidRDefault="00EB7578">
      <w:pPr>
        <w:pStyle w:val="GvdeMetni"/>
        <w:spacing w:before="7"/>
        <w:rPr>
          <w:sz w:val="14"/>
        </w:rPr>
      </w:pPr>
    </w:p>
    <w:p w:rsidR="00EB7578" w:rsidRDefault="00EB7578">
      <w:pPr>
        <w:pStyle w:val="GvdeMetni"/>
      </w:pPr>
    </w:p>
    <w:p w:rsidR="008E3F89" w:rsidRDefault="008E3F89" w:rsidP="008E3F89">
      <w:pPr>
        <w:spacing w:line="362" w:lineRule="auto"/>
        <w:ind w:left="112"/>
        <w:rPr>
          <w:b/>
          <w:i/>
        </w:rPr>
      </w:pPr>
      <w:r>
        <w:rPr>
          <w:b/>
          <w:i/>
          <w:u w:val="single"/>
        </w:rPr>
        <w:t>Önerilen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işlem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konusunda</w:t>
      </w:r>
      <w:r>
        <w:rPr>
          <w:b/>
          <w:i/>
          <w:spacing w:val="26"/>
          <w:u w:val="single"/>
        </w:rPr>
        <w:t xml:space="preserve"> </w:t>
      </w:r>
      <w:r>
        <w:rPr>
          <w:b/>
          <w:i/>
          <w:u w:val="single"/>
        </w:rPr>
        <w:t>aydınlatıldığınızı, işlemi</w:t>
      </w:r>
      <w:r>
        <w:rPr>
          <w:b/>
          <w:i/>
          <w:spacing w:val="25"/>
          <w:u w:val="single"/>
        </w:rPr>
        <w:t xml:space="preserve"> </w:t>
      </w:r>
      <w:r>
        <w:rPr>
          <w:b/>
          <w:i/>
          <w:u w:val="single"/>
        </w:rPr>
        <w:t>kabul</w:t>
      </w:r>
      <w:r>
        <w:rPr>
          <w:b/>
          <w:i/>
          <w:spacing w:val="27"/>
          <w:u w:val="single"/>
        </w:rPr>
        <w:t xml:space="preserve"> </w:t>
      </w:r>
      <w:r>
        <w:rPr>
          <w:b/>
          <w:i/>
          <w:u w:val="single"/>
        </w:rPr>
        <w:t>ettiğinizi</w:t>
      </w:r>
      <w:r>
        <w:rPr>
          <w:b/>
        </w:rPr>
        <w:t xml:space="preserve"> </w:t>
      </w:r>
      <w:r>
        <w:rPr>
          <w:b/>
          <w:i/>
        </w:rPr>
        <w:t>‘OKUDUM,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ANLADIM,</w:t>
      </w:r>
      <w:r>
        <w:rPr>
          <w:b/>
          <w:i/>
          <w:spacing w:val="25"/>
        </w:rPr>
        <w:t xml:space="preserve"> </w:t>
      </w:r>
      <w:r>
        <w:rPr>
          <w:b/>
          <w:i/>
        </w:rPr>
        <w:t>KABUL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EDİYORUM’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>yazarak belirtiniz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ve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imzalayınız:</w:t>
      </w:r>
    </w:p>
    <w:p w:rsidR="008E3F89" w:rsidRDefault="008E3F89" w:rsidP="008E3F89">
      <w:pPr>
        <w:spacing w:line="249" w:lineRule="exact"/>
        <w:ind w:left="112"/>
        <w:rPr>
          <w:b/>
        </w:rPr>
      </w:pPr>
      <w:proofErr w:type="gramStart"/>
      <w:r>
        <w:rPr>
          <w:b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8E3F89" w:rsidRDefault="008E3F89" w:rsidP="008E3F89">
      <w:pPr>
        <w:spacing w:line="249" w:lineRule="exact"/>
        <w:ind w:left="112"/>
        <w:rPr>
          <w:b/>
        </w:rPr>
      </w:pPr>
    </w:p>
    <w:p w:rsidR="008E3F89" w:rsidRDefault="008E3F89" w:rsidP="008E3F89">
      <w:pPr>
        <w:spacing w:line="251" w:lineRule="exact"/>
        <w:ind w:left="112"/>
        <w:rPr>
          <w:b/>
        </w:rPr>
      </w:pPr>
      <w:proofErr w:type="gramStart"/>
      <w:r>
        <w:rPr>
          <w:b/>
        </w:rPr>
        <w:t>.........................................................................................................</w:t>
      </w:r>
      <w:proofErr w:type="gramEnd"/>
    </w:p>
    <w:p w:rsidR="008E3F89" w:rsidRDefault="008E3F89" w:rsidP="008E3F89">
      <w:pPr>
        <w:pStyle w:val="GvdeMetni"/>
        <w:spacing w:after="6" w:line="251" w:lineRule="exact"/>
        <w:ind w:left="112"/>
      </w:pPr>
      <w:r>
        <w:t>İşbu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boşluklar</w:t>
      </w:r>
      <w:r>
        <w:rPr>
          <w:spacing w:val="-3"/>
        </w:rPr>
        <w:t xml:space="preserve"> </w:t>
      </w:r>
      <w:r>
        <w:t>doldurulduktan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imzalanmıştır.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972"/>
        <w:gridCol w:w="1890"/>
        <w:gridCol w:w="2312"/>
      </w:tblGrid>
      <w:tr w:rsidR="008E3F89" w:rsidTr="00742AAA">
        <w:trPr>
          <w:trHeight w:val="525"/>
        </w:trPr>
        <w:tc>
          <w:tcPr>
            <w:tcW w:w="2507" w:type="dxa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 w:rsidR="008E3F89" w:rsidRDefault="008E3F89" w:rsidP="00742AAA">
            <w:pPr>
              <w:pStyle w:val="TableParagraph"/>
              <w:spacing w:line="246" w:lineRule="exact"/>
              <w:ind w:left="726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890" w:type="dxa"/>
          </w:tcPr>
          <w:p w:rsidR="008E3F89" w:rsidRDefault="008E3F89" w:rsidP="00742AAA">
            <w:pPr>
              <w:pStyle w:val="TableParagraph"/>
              <w:spacing w:line="246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Tarih-Saat</w:t>
            </w:r>
          </w:p>
        </w:tc>
        <w:tc>
          <w:tcPr>
            <w:tcW w:w="2312" w:type="dxa"/>
          </w:tcPr>
          <w:p w:rsidR="008E3F89" w:rsidRDefault="008E3F89" w:rsidP="00742AAA">
            <w:pPr>
              <w:pStyle w:val="TableParagraph"/>
              <w:spacing w:line="246" w:lineRule="exact"/>
              <w:ind w:left="559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8E3F89" w:rsidTr="00742AAA">
        <w:trPr>
          <w:trHeight w:val="793"/>
        </w:trPr>
        <w:tc>
          <w:tcPr>
            <w:tcW w:w="2507" w:type="dxa"/>
            <w:vAlign w:val="center"/>
          </w:tcPr>
          <w:p w:rsidR="008E3F89" w:rsidRDefault="008E3F89" w:rsidP="00742AAA">
            <w:pPr>
              <w:pStyle w:val="TableParagraph"/>
              <w:rPr>
                <w:sz w:val="24"/>
              </w:rPr>
            </w:pPr>
          </w:p>
          <w:p w:rsidR="008E3F89" w:rsidRDefault="008E3F89" w:rsidP="00742AAA">
            <w:pPr>
              <w:pStyle w:val="TableParagraph"/>
              <w:spacing w:before="8"/>
              <w:rPr>
                <w:sz w:val="21"/>
              </w:rPr>
            </w:pPr>
          </w:p>
          <w:p w:rsidR="008E3F89" w:rsidRDefault="008E3F89" w:rsidP="00742AAA">
            <w:pPr>
              <w:pStyle w:val="TableParagraph"/>
              <w:spacing w:before="1" w:line="247" w:lineRule="exact"/>
              <w:ind w:left="66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Yakını*</w:t>
            </w:r>
          </w:p>
        </w:tc>
        <w:tc>
          <w:tcPr>
            <w:tcW w:w="2972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</w:tr>
      <w:tr w:rsidR="008E3F89" w:rsidTr="00742AAA">
        <w:trPr>
          <w:trHeight w:val="796"/>
        </w:trPr>
        <w:tc>
          <w:tcPr>
            <w:tcW w:w="2507" w:type="dxa"/>
            <w:vAlign w:val="center"/>
          </w:tcPr>
          <w:p w:rsidR="008E3F89" w:rsidRDefault="008E3F89" w:rsidP="00742AAA">
            <w:pPr>
              <w:pStyle w:val="TableParagraph"/>
              <w:rPr>
                <w:sz w:val="24"/>
              </w:rPr>
            </w:pPr>
          </w:p>
          <w:p w:rsidR="008E3F89" w:rsidRDefault="008E3F89" w:rsidP="00742AAA">
            <w:pPr>
              <w:pStyle w:val="TableParagraph"/>
            </w:pPr>
          </w:p>
          <w:p w:rsidR="008E3F89" w:rsidRDefault="008E3F89" w:rsidP="00742AAA">
            <w:pPr>
              <w:pStyle w:val="TableParagraph"/>
              <w:spacing w:line="247" w:lineRule="exact"/>
              <w:ind w:left="66"/>
              <w:rPr>
                <w:b/>
              </w:rPr>
            </w:pPr>
            <w:r>
              <w:rPr>
                <w:b/>
              </w:rPr>
              <w:t>Doktor</w:t>
            </w:r>
          </w:p>
        </w:tc>
        <w:tc>
          <w:tcPr>
            <w:tcW w:w="2972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</w:tr>
      <w:tr w:rsidR="008E3F89" w:rsidTr="00742AAA">
        <w:trPr>
          <w:trHeight w:val="796"/>
        </w:trPr>
        <w:tc>
          <w:tcPr>
            <w:tcW w:w="2507" w:type="dxa"/>
            <w:vAlign w:val="center"/>
          </w:tcPr>
          <w:p w:rsidR="008E3F89" w:rsidRDefault="008E3F89" w:rsidP="00742AAA">
            <w:pPr>
              <w:pStyle w:val="TableParagraph"/>
              <w:rPr>
                <w:sz w:val="24"/>
              </w:rPr>
            </w:pPr>
          </w:p>
          <w:p w:rsidR="008E3F89" w:rsidRDefault="008E3F89" w:rsidP="00742AAA">
            <w:pPr>
              <w:pStyle w:val="TableParagraph"/>
              <w:spacing w:before="8"/>
              <w:rPr>
                <w:sz w:val="21"/>
              </w:rPr>
            </w:pPr>
          </w:p>
          <w:p w:rsidR="008E3F89" w:rsidRDefault="008E3F89" w:rsidP="00742AAA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Tanıklık eden</w:t>
            </w:r>
          </w:p>
        </w:tc>
        <w:tc>
          <w:tcPr>
            <w:tcW w:w="2972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  <w:vAlign w:val="center"/>
          </w:tcPr>
          <w:p w:rsidR="008E3F89" w:rsidRDefault="008E3F89" w:rsidP="00742AAA">
            <w:pPr>
              <w:pStyle w:val="TableParagraph"/>
              <w:rPr>
                <w:sz w:val="20"/>
              </w:rPr>
            </w:pPr>
          </w:p>
        </w:tc>
      </w:tr>
      <w:tr w:rsidR="008E3F89" w:rsidTr="00742AAA">
        <w:trPr>
          <w:trHeight w:val="796"/>
        </w:trPr>
        <w:tc>
          <w:tcPr>
            <w:tcW w:w="2507" w:type="dxa"/>
            <w:vAlign w:val="center"/>
          </w:tcPr>
          <w:p w:rsidR="008E3F89" w:rsidRPr="0092316F" w:rsidRDefault="008E3F89" w:rsidP="00742AAA">
            <w:pPr>
              <w:rPr>
                <w:b/>
              </w:rPr>
            </w:pPr>
            <w:r w:rsidRPr="0092316F">
              <w:rPr>
                <w:b/>
              </w:rPr>
              <w:t>Hastane İletişim</w:t>
            </w:r>
          </w:p>
        </w:tc>
        <w:tc>
          <w:tcPr>
            <w:tcW w:w="7174" w:type="dxa"/>
            <w:gridSpan w:val="3"/>
            <w:vAlign w:val="center"/>
          </w:tcPr>
          <w:p w:rsidR="008E3F89" w:rsidRPr="00F56597" w:rsidRDefault="008E3F89" w:rsidP="00742AAA">
            <w:r>
              <w:t xml:space="preserve">0416 225 19 </w:t>
            </w:r>
            <w:proofErr w:type="gramStart"/>
            <w:r>
              <w:t>22        Dâhili</w:t>
            </w:r>
            <w:proofErr w:type="gramEnd"/>
            <w:r>
              <w:t>: 1732-1394</w:t>
            </w:r>
          </w:p>
        </w:tc>
      </w:tr>
    </w:tbl>
    <w:p w:rsidR="008E3F89" w:rsidRDefault="008E3F89" w:rsidP="008E3F89">
      <w:pPr>
        <w:pStyle w:val="GvdeMetni"/>
        <w:spacing w:line="249" w:lineRule="auto"/>
        <w:ind w:left="207" w:right="251"/>
        <w:jc w:val="both"/>
      </w:pPr>
      <w:r>
        <w:rPr>
          <w:i/>
        </w:rPr>
        <w:t>*Hasta 18 yaşından küçük, bilinci kapalı, yapılacak işlemi anlayabilecek durumda değil ya da imza yetkisi yoksa onay vekili</w:t>
      </w:r>
      <w:r>
        <w:rPr>
          <w:i/>
          <w:spacing w:val="-1"/>
        </w:rPr>
        <w:t xml:space="preserve"> </w:t>
      </w:r>
      <w:r>
        <w:rPr>
          <w:i/>
        </w:rPr>
        <w:t>tarafından</w:t>
      </w:r>
      <w:r>
        <w:rPr>
          <w:i/>
          <w:spacing w:val="-2"/>
        </w:rPr>
        <w:t xml:space="preserve"> </w:t>
      </w:r>
      <w:r>
        <w:rPr>
          <w:i/>
        </w:rPr>
        <w:t>verilir</w:t>
      </w:r>
    </w:p>
    <w:p w:rsidR="008E3F89" w:rsidRDefault="008E3F89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p w:rsidR="00EB7578" w:rsidRDefault="00EB7578">
      <w:pPr>
        <w:pStyle w:val="GvdeMetni"/>
      </w:pPr>
    </w:p>
    <w:sectPr w:rsidR="00EB7578" w:rsidSect="0078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60" w:right="600" w:bottom="280" w:left="60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87" w:rsidRDefault="00E03487" w:rsidP="008E3F89">
      <w:r>
        <w:separator/>
      </w:r>
    </w:p>
  </w:endnote>
  <w:endnote w:type="continuationSeparator" w:id="0">
    <w:p w:rsidR="00E03487" w:rsidRDefault="00E03487" w:rsidP="008E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95" w:rsidRDefault="00D10F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95" w:rsidRPr="00D10F95" w:rsidRDefault="00D10F95">
    <w:pPr>
      <w:pStyle w:val="AltBilgi"/>
      <w:rPr>
        <w:rFonts w:ascii="Times New Roman" w:hAnsi="Times New Roman" w:cs="Times New Roman"/>
      </w:rPr>
    </w:pPr>
    <w:r w:rsidRPr="00227647">
      <w:rPr>
        <w:rFonts w:ascii="Times New Roman" w:hAnsi="Times New Roman" w:cs="Times New Roman"/>
      </w:rPr>
      <w:t>FRM-4</w:t>
    </w:r>
    <w:r>
      <w:rPr>
        <w:rFonts w:ascii="Times New Roman" w:hAnsi="Times New Roman" w:cs="Times New Roman"/>
      </w:rPr>
      <w:t>81</w:t>
    </w:r>
    <w:r w:rsidRPr="00227647">
      <w:rPr>
        <w:rFonts w:ascii="Times New Roman" w:hAnsi="Times New Roman" w:cs="Times New Roman"/>
      </w:rPr>
      <w:t>/00</w:t>
    </w:r>
    <w:r w:rsidRPr="00227647">
      <w:rPr>
        <w:rFonts w:ascii="Times New Roman" w:hAnsi="Times New Roman" w:cs="Times New Roman"/>
      </w:rPr>
      <w:tab/>
      <w:t>Yayın Tarihi:17.05.2022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95" w:rsidRDefault="00D10F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87" w:rsidRDefault="00E03487" w:rsidP="008E3F89">
      <w:r>
        <w:separator/>
      </w:r>
    </w:p>
  </w:footnote>
  <w:footnote w:type="continuationSeparator" w:id="0">
    <w:p w:rsidR="00E03487" w:rsidRDefault="00E03487" w:rsidP="008E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95" w:rsidRDefault="00D10F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4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9"/>
      <w:gridCol w:w="6904"/>
      <w:gridCol w:w="1784"/>
    </w:tblGrid>
    <w:tr w:rsidR="008E3F89" w:rsidRPr="00211120" w:rsidTr="00742AAA">
      <w:trPr>
        <w:cantSplit/>
        <w:trHeight w:val="1233"/>
      </w:trPr>
      <w:tc>
        <w:tcPr>
          <w:tcW w:w="802" w:type="pct"/>
          <w:vAlign w:val="center"/>
        </w:tcPr>
        <w:p w:rsidR="008E3F89" w:rsidRDefault="008E3F89" w:rsidP="008E3F89">
          <w:pPr>
            <w:jc w:val="center"/>
            <w:rPr>
              <w:rFonts w:ascii="Century Gothic" w:hAnsi="Century Gothic"/>
            </w:rPr>
          </w:pPr>
          <w:r w:rsidRPr="003F572E">
            <w:rPr>
              <w:noProof/>
              <w:lang w:eastAsia="tr-TR"/>
            </w:rPr>
            <w:drawing>
              <wp:inline distT="0" distB="0" distL="0" distR="0" wp14:anchorId="1CB6D647" wp14:editId="2D47333E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pct"/>
          <w:vAlign w:val="center"/>
        </w:tcPr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Endodonti</w:t>
          </w:r>
          <w:proofErr w:type="spellEnd"/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A.B.D</w:t>
          </w:r>
        </w:p>
        <w:p w:rsidR="008E3F89" w:rsidRPr="009E693D" w:rsidRDefault="008E3F89" w:rsidP="008E3F8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proofErr w:type="spellStart"/>
          <w:r w:rsidRPr="008E3F89">
            <w:rPr>
              <w:rFonts w:ascii="Times New Roman" w:hAnsi="Times New Roman" w:cs="Times New Roman"/>
              <w:b/>
              <w:bCs/>
              <w:sz w:val="28"/>
              <w:szCs w:val="28"/>
            </w:rPr>
            <w:t>Retreatment</w:t>
          </w:r>
          <w:proofErr w:type="spellEnd"/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D10F9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Hasta </w:t>
          </w:r>
          <w:r w:rsidRPr="009E693D">
            <w:rPr>
              <w:rFonts w:ascii="Times New Roman" w:hAnsi="Times New Roman" w:cs="Times New Roman"/>
              <w:b/>
              <w:bCs/>
              <w:sz w:val="28"/>
              <w:szCs w:val="28"/>
            </w:rPr>
            <w:t>Rıza Formu</w:t>
          </w:r>
          <w:bookmarkEnd w:id="0"/>
        </w:p>
      </w:tc>
      <w:tc>
        <w:tcPr>
          <w:tcW w:w="862" w:type="pct"/>
          <w:vAlign w:val="center"/>
        </w:tcPr>
        <w:p w:rsidR="008E3F89" w:rsidRPr="000278DE" w:rsidRDefault="008E3F89" w:rsidP="008E3F89">
          <w:pPr>
            <w:spacing w:line="0" w:lineRule="atLeast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F859603" wp14:editId="62D8A550">
                <wp:extent cx="796290" cy="714375"/>
                <wp:effectExtent l="0" t="0" r="381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3F89" w:rsidRDefault="008E3F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95" w:rsidRDefault="00D10F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5CC"/>
    <w:multiLevelType w:val="hybridMultilevel"/>
    <w:tmpl w:val="A85C7DBE"/>
    <w:lvl w:ilvl="0" w:tplc="4F0E3172">
      <w:start w:val="1"/>
      <w:numFmt w:val="decimal"/>
      <w:lvlText w:val="%1."/>
      <w:lvlJc w:val="left"/>
      <w:pPr>
        <w:ind w:left="108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4E58EA92">
      <w:numFmt w:val="bullet"/>
      <w:lvlText w:val="•"/>
      <w:lvlJc w:val="left"/>
      <w:pPr>
        <w:ind w:left="1160" w:hanging="281"/>
      </w:pPr>
      <w:rPr>
        <w:rFonts w:hint="default"/>
        <w:lang w:val="tr-TR" w:eastAsia="en-US" w:bidi="ar-SA"/>
      </w:rPr>
    </w:lvl>
    <w:lvl w:ilvl="2" w:tplc="A5D67808">
      <w:numFmt w:val="bullet"/>
      <w:lvlText w:val="•"/>
      <w:lvlJc w:val="left"/>
      <w:pPr>
        <w:ind w:left="2221" w:hanging="281"/>
      </w:pPr>
      <w:rPr>
        <w:rFonts w:hint="default"/>
        <w:lang w:val="tr-TR" w:eastAsia="en-US" w:bidi="ar-SA"/>
      </w:rPr>
    </w:lvl>
    <w:lvl w:ilvl="3" w:tplc="438C9C5A">
      <w:numFmt w:val="bullet"/>
      <w:lvlText w:val="•"/>
      <w:lvlJc w:val="left"/>
      <w:pPr>
        <w:ind w:left="3281" w:hanging="281"/>
      </w:pPr>
      <w:rPr>
        <w:rFonts w:hint="default"/>
        <w:lang w:val="tr-TR" w:eastAsia="en-US" w:bidi="ar-SA"/>
      </w:rPr>
    </w:lvl>
    <w:lvl w:ilvl="4" w:tplc="D01AF5AA">
      <w:numFmt w:val="bullet"/>
      <w:lvlText w:val="•"/>
      <w:lvlJc w:val="left"/>
      <w:pPr>
        <w:ind w:left="4342" w:hanging="281"/>
      </w:pPr>
      <w:rPr>
        <w:rFonts w:hint="default"/>
        <w:lang w:val="tr-TR" w:eastAsia="en-US" w:bidi="ar-SA"/>
      </w:rPr>
    </w:lvl>
    <w:lvl w:ilvl="5" w:tplc="0DB8A8CA">
      <w:numFmt w:val="bullet"/>
      <w:lvlText w:val="•"/>
      <w:lvlJc w:val="left"/>
      <w:pPr>
        <w:ind w:left="5403" w:hanging="281"/>
      </w:pPr>
      <w:rPr>
        <w:rFonts w:hint="default"/>
        <w:lang w:val="tr-TR" w:eastAsia="en-US" w:bidi="ar-SA"/>
      </w:rPr>
    </w:lvl>
    <w:lvl w:ilvl="6" w:tplc="B7FA6402">
      <w:numFmt w:val="bullet"/>
      <w:lvlText w:val="•"/>
      <w:lvlJc w:val="left"/>
      <w:pPr>
        <w:ind w:left="6463" w:hanging="281"/>
      </w:pPr>
      <w:rPr>
        <w:rFonts w:hint="default"/>
        <w:lang w:val="tr-TR" w:eastAsia="en-US" w:bidi="ar-SA"/>
      </w:rPr>
    </w:lvl>
    <w:lvl w:ilvl="7" w:tplc="1DB029B0">
      <w:numFmt w:val="bullet"/>
      <w:lvlText w:val="•"/>
      <w:lvlJc w:val="left"/>
      <w:pPr>
        <w:ind w:left="7524" w:hanging="281"/>
      </w:pPr>
      <w:rPr>
        <w:rFonts w:hint="default"/>
        <w:lang w:val="tr-TR" w:eastAsia="en-US" w:bidi="ar-SA"/>
      </w:rPr>
    </w:lvl>
    <w:lvl w:ilvl="8" w:tplc="C58287D4">
      <w:numFmt w:val="bullet"/>
      <w:lvlText w:val="•"/>
      <w:lvlJc w:val="left"/>
      <w:pPr>
        <w:ind w:left="8585" w:hanging="2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78"/>
    <w:rsid w:val="00783F7B"/>
    <w:rsid w:val="008E3F89"/>
    <w:rsid w:val="00D10F95"/>
    <w:rsid w:val="00E03487"/>
    <w:rsid w:val="00E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F2DD"/>
  <w15:docId w15:val="{7D096F15-AC8C-42EA-BEA6-2EBE07A4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09"/>
      <w:ind w:left="107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line="219" w:lineRule="exact"/>
      <w:ind w:left="103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uiPriority w:val="1"/>
    <w:qFormat/>
    <w:pPr>
      <w:ind w:left="108"/>
      <w:outlineLvl w:val="2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23" w:line="253" w:lineRule="exact"/>
      <w:ind w:left="532"/>
    </w:pPr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  <w:pPr>
      <w:ind w:left="107" w:right="250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8E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3F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F8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3F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F8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</cp:lastModifiedBy>
  <cp:revision>2</cp:revision>
  <dcterms:created xsi:type="dcterms:W3CDTF">2022-05-17T11:29:00Z</dcterms:created>
  <dcterms:modified xsi:type="dcterms:W3CDTF">2022-05-17T11:29:00Z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2022-05-13T00:00:00Z</vt:filetime>
  </property>
</Properties>
</file>