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8" w:type="dxa"/>
        <w:tblInd w:w="-92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8"/>
      </w:tblGrid>
      <w:tr w:rsidR="008D55F2" w:rsidTr="009468F3">
        <w:trPr>
          <w:trHeight w:val="10449"/>
        </w:trPr>
        <w:tc>
          <w:tcPr>
            <w:tcW w:w="11058" w:type="dxa"/>
          </w:tcPr>
          <w:p w:rsidR="00BB78A2" w:rsidRDefault="000F408A" w:rsidP="00BB78A2">
            <w:pPr>
              <w:spacing w:line="360" w:lineRule="auto"/>
            </w:pPr>
            <w:r>
              <w:tab/>
            </w:r>
          </w:p>
          <w:p w:rsidR="000033B0" w:rsidRPr="000033B0" w:rsidRDefault="000033B0" w:rsidP="000033B0">
            <w:pPr>
              <w:widowControl w:val="0"/>
              <w:suppressAutoHyphens/>
              <w:spacing w:line="360" w:lineRule="auto"/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</w:pPr>
            <w:proofErr w:type="spellStart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>Öğrenci</w:t>
            </w:r>
            <w:proofErr w:type="spellEnd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 xml:space="preserve"> No                       </w:t>
            </w:r>
            <w:proofErr w:type="gramStart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 xml:space="preserve"> :…</w:t>
            </w:r>
            <w:proofErr w:type="gramEnd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>…………………….</w:t>
            </w:r>
          </w:p>
          <w:p w:rsidR="000033B0" w:rsidRPr="000033B0" w:rsidRDefault="000033B0" w:rsidP="000033B0">
            <w:pPr>
              <w:widowControl w:val="0"/>
              <w:suppressAutoHyphens/>
              <w:spacing w:line="360" w:lineRule="auto"/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</w:pPr>
            <w:proofErr w:type="spellStart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>Öğrencinin</w:t>
            </w:r>
            <w:proofErr w:type="spellEnd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>İmzası</w:t>
            </w:r>
            <w:proofErr w:type="spellEnd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 xml:space="preserve"> :…</w:t>
            </w:r>
            <w:proofErr w:type="gramEnd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 xml:space="preserve">…………………………………………….      </w:t>
            </w:r>
          </w:p>
          <w:p w:rsidR="000033B0" w:rsidRPr="000033B0" w:rsidRDefault="000033B0" w:rsidP="000033B0">
            <w:pPr>
              <w:widowControl w:val="0"/>
              <w:suppressAutoHyphens/>
              <w:spacing w:line="360" w:lineRule="auto"/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</w:pPr>
            <w:proofErr w:type="spellStart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>Danışmanın</w:t>
            </w:r>
            <w:proofErr w:type="spellEnd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>İmzası</w:t>
            </w:r>
            <w:proofErr w:type="spellEnd"/>
            <w:proofErr w:type="gramStart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 xml:space="preserve"> :…</w:t>
            </w:r>
            <w:proofErr w:type="gramEnd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 xml:space="preserve">…………………………………………….      </w:t>
            </w:r>
          </w:p>
          <w:p w:rsidR="000033B0" w:rsidRPr="000033B0" w:rsidRDefault="009468F3" w:rsidP="009468F3">
            <w:pPr>
              <w:widowControl w:val="0"/>
              <w:tabs>
                <w:tab w:val="left" w:pos="2790"/>
              </w:tabs>
              <w:suppressAutoHyphens/>
              <w:spacing w:line="360" w:lineRule="auto"/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</w:pPr>
            <w:r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ab/>
            </w:r>
          </w:p>
          <w:p w:rsidR="000033B0" w:rsidRPr="000033B0" w:rsidRDefault="000033B0" w:rsidP="000033B0">
            <w:pPr>
              <w:widowControl w:val="0"/>
              <w:suppressAutoHyphens/>
              <w:spacing w:line="360" w:lineRule="auto"/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</w:pPr>
          </w:p>
          <w:p w:rsidR="000033B0" w:rsidRPr="000033B0" w:rsidRDefault="000033B0" w:rsidP="000033B0">
            <w:pPr>
              <w:widowControl w:val="0"/>
              <w:suppressAutoHyphens/>
              <w:spacing w:line="360" w:lineRule="auto"/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</w:pPr>
            <w:proofErr w:type="spellStart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>Tezin</w:t>
            </w:r>
            <w:proofErr w:type="spellEnd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>: ……….................................................................................................................................</w:t>
            </w:r>
          </w:p>
          <w:p w:rsidR="000033B0" w:rsidRPr="000033B0" w:rsidRDefault="000033B0" w:rsidP="000033B0">
            <w:pPr>
              <w:widowControl w:val="0"/>
              <w:suppressAutoHyphens/>
              <w:spacing w:line="360" w:lineRule="auto"/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</w:pPr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ab/>
              <w:t xml:space="preserve">       .……………………………………………………………………………………………</w:t>
            </w:r>
          </w:p>
          <w:p w:rsidR="000033B0" w:rsidRPr="000033B0" w:rsidRDefault="000033B0" w:rsidP="000033B0">
            <w:pPr>
              <w:widowControl w:val="0"/>
              <w:suppressAutoHyphens/>
              <w:spacing w:line="360" w:lineRule="auto"/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</w:pPr>
          </w:p>
          <w:p w:rsidR="000033B0" w:rsidRDefault="000033B0" w:rsidP="000033B0">
            <w:pPr>
              <w:widowControl w:val="0"/>
              <w:suppressAutoHyphens/>
              <w:spacing w:line="360" w:lineRule="auto"/>
              <w:jc w:val="center"/>
              <w:rPr>
                <w:rFonts w:ascii="Nimbus Roman No9 L" w:eastAsia="Luxi Sans" w:hAnsi="Nimbus Roman No9 L"/>
                <w:b/>
                <w:sz w:val="24"/>
                <w:szCs w:val="24"/>
                <w:u w:val="single"/>
                <w:lang w:val="en-US"/>
              </w:rPr>
            </w:pPr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u w:val="single"/>
                <w:lang w:val="en-US"/>
              </w:rPr>
              <w:t>20</w:t>
            </w:r>
            <w:proofErr w:type="gramStart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u w:val="single"/>
                <w:lang w:val="en-US"/>
              </w:rPr>
              <w:t>…./</w:t>
            </w:r>
            <w:proofErr w:type="gramEnd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u w:val="single"/>
                <w:lang w:val="en-US"/>
              </w:rPr>
              <w:t xml:space="preserve">20…… </w:t>
            </w:r>
            <w:proofErr w:type="spellStart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u w:val="single"/>
                <w:lang w:val="en-US"/>
              </w:rPr>
              <w:t>Akademik</w:t>
            </w:r>
            <w:proofErr w:type="spellEnd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u w:val="single"/>
                <w:lang w:val="en-US"/>
              </w:rPr>
              <w:t>Yılı</w:t>
            </w:r>
            <w:proofErr w:type="spellEnd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u w:val="single"/>
                <w:lang w:val="en-US"/>
              </w:rPr>
              <w:t xml:space="preserve"> (</w:t>
            </w:r>
            <w:proofErr w:type="spellStart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u w:val="single"/>
                <w:lang w:val="en-US"/>
              </w:rPr>
              <w:t>Ocak-Haziran</w:t>
            </w:r>
            <w:proofErr w:type="spellEnd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u w:val="single"/>
                <w:lang w:val="en-US"/>
              </w:rPr>
              <w:t>)/(</w:t>
            </w:r>
            <w:proofErr w:type="spellStart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u w:val="single"/>
                <w:lang w:val="en-US"/>
              </w:rPr>
              <w:t>Temmuz-Aralık</w:t>
            </w:r>
            <w:proofErr w:type="spellEnd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u w:val="single"/>
                <w:lang w:val="en-US"/>
              </w:rPr>
              <w:t xml:space="preserve">) </w:t>
            </w:r>
            <w:proofErr w:type="spellStart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u w:val="single"/>
                <w:lang w:val="en-US"/>
              </w:rPr>
              <w:t>Dönemi</w:t>
            </w:r>
            <w:proofErr w:type="spellEnd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u w:val="single"/>
                <w:lang w:val="en-US"/>
              </w:rPr>
              <w:t>Raporu</w:t>
            </w:r>
            <w:proofErr w:type="spellEnd"/>
          </w:p>
          <w:p w:rsidR="001763EF" w:rsidRPr="000033B0" w:rsidRDefault="001763EF" w:rsidP="000033B0">
            <w:pPr>
              <w:widowControl w:val="0"/>
              <w:suppressAutoHyphens/>
              <w:spacing w:line="360" w:lineRule="auto"/>
              <w:jc w:val="center"/>
              <w:rPr>
                <w:rFonts w:ascii="Nimbus Roman No9 L" w:eastAsia="Luxi Sans" w:hAnsi="Nimbus Roman No9 L"/>
                <w:b/>
                <w:sz w:val="24"/>
                <w:szCs w:val="24"/>
                <w:u w:val="single"/>
                <w:lang w:val="en-US"/>
              </w:rPr>
            </w:pPr>
          </w:p>
          <w:p w:rsidR="000033B0" w:rsidRPr="000033B0" w:rsidRDefault="000033B0" w:rsidP="000033B0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</w:pPr>
            <w:proofErr w:type="spellStart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>Bundan</w:t>
            </w:r>
            <w:proofErr w:type="spellEnd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>Önceki</w:t>
            </w:r>
            <w:proofErr w:type="spellEnd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>Dönemlerde</w:t>
            </w:r>
            <w:proofErr w:type="spellEnd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>Yapılan</w:t>
            </w:r>
            <w:proofErr w:type="spellEnd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>Çalışmaların</w:t>
            </w:r>
            <w:proofErr w:type="spellEnd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>Kısa</w:t>
            </w:r>
            <w:proofErr w:type="spellEnd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>Özeti</w:t>
            </w:r>
            <w:proofErr w:type="spellEnd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>.</w:t>
            </w:r>
          </w:p>
          <w:p w:rsidR="000033B0" w:rsidRPr="000033B0" w:rsidRDefault="000033B0" w:rsidP="000033B0">
            <w:pPr>
              <w:widowControl w:val="0"/>
              <w:suppressAutoHyphens/>
              <w:spacing w:line="360" w:lineRule="auto"/>
              <w:jc w:val="both"/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</w:pPr>
          </w:p>
          <w:p w:rsidR="000033B0" w:rsidRPr="000033B0" w:rsidRDefault="000033B0" w:rsidP="000033B0">
            <w:pPr>
              <w:widowControl w:val="0"/>
              <w:suppressAutoHyphens/>
              <w:spacing w:line="360" w:lineRule="auto"/>
              <w:jc w:val="both"/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</w:pPr>
          </w:p>
          <w:p w:rsidR="000033B0" w:rsidRPr="000033B0" w:rsidRDefault="000033B0" w:rsidP="000033B0">
            <w:pPr>
              <w:widowControl w:val="0"/>
              <w:suppressAutoHyphens/>
              <w:spacing w:line="360" w:lineRule="auto"/>
              <w:jc w:val="both"/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</w:pPr>
          </w:p>
          <w:p w:rsidR="000033B0" w:rsidRPr="000033B0" w:rsidRDefault="000033B0" w:rsidP="000033B0">
            <w:pPr>
              <w:widowControl w:val="0"/>
              <w:suppressAutoHyphens/>
              <w:spacing w:line="360" w:lineRule="auto"/>
              <w:jc w:val="both"/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</w:pPr>
          </w:p>
          <w:p w:rsidR="000033B0" w:rsidRPr="000033B0" w:rsidRDefault="000033B0" w:rsidP="000033B0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</w:pPr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 xml:space="preserve">Bu </w:t>
            </w:r>
            <w:proofErr w:type="spellStart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>Dönemde</w:t>
            </w:r>
            <w:proofErr w:type="spellEnd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>Yapılan</w:t>
            </w:r>
            <w:proofErr w:type="spellEnd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>Çalışmalar</w:t>
            </w:r>
            <w:proofErr w:type="spellEnd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>Elde</w:t>
            </w:r>
            <w:proofErr w:type="spellEnd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>Edilen</w:t>
            </w:r>
            <w:proofErr w:type="spellEnd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>Bulgular</w:t>
            </w:r>
            <w:proofErr w:type="spellEnd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>Ayrıntılı</w:t>
            </w:r>
            <w:proofErr w:type="spellEnd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>Açıklamalar</w:t>
            </w:r>
            <w:proofErr w:type="spellEnd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>Ekte</w:t>
            </w:r>
            <w:proofErr w:type="spellEnd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>Verilebilir</w:t>
            </w:r>
            <w:proofErr w:type="spellEnd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>)</w:t>
            </w:r>
          </w:p>
          <w:p w:rsidR="000033B0" w:rsidRPr="000033B0" w:rsidRDefault="000033B0" w:rsidP="000033B0">
            <w:pPr>
              <w:widowControl w:val="0"/>
              <w:suppressAutoHyphens/>
              <w:spacing w:line="360" w:lineRule="auto"/>
              <w:jc w:val="both"/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</w:pPr>
          </w:p>
          <w:p w:rsidR="000033B0" w:rsidRPr="000033B0" w:rsidRDefault="000033B0" w:rsidP="000033B0">
            <w:pPr>
              <w:widowControl w:val="0"/>
              <w:suppressAutoHyphens/>
              <w:spacing w:line="360" w:lineRule="auto"/>
              <w:jc w:val="both"/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</w:pPr>
          </w:p>
          <w:p w:rsidR="000033B0" w:rsidRPr="000033B0" w:rsidRDefault="000033B0" w:rsidP="000033B0">
            <w:pPr>
              <w:widowControl w:val="0"/>
              <w:suppressAutoHyphens/>
              <w:spacing w:line="360" w:lineRule="auto"/>
              <w:jc w:val="both"/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</w:pPr>
          </w:p>
          <w:p w:rsidR="000033B0" w:rsidRPr="000033B0" w:rsidRDefault="000033B0" w:rsidP="000033B0">
            <w:pPr>
              <w:widowControl w:val="0"/>
              <w:suppressAutoHyphens/>
              <w:spacing w:line="360" w:lineRule="auto"/>
              <w:jc w:val="both"/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</w:pPr>
          </w:p>
          <w:p w:rsidR="00636F61" w:rsidRPr="008071E5" w:rsidRDefault="000033B0" w:rsidP="00E83445">
            <w:pPr>
              <w:widowControl w:val="0"/>
              <w:numPr>
                <w:ilvl w:val="0"/>
                <w:numId w:val="4"/>
              </w:numPr>
              <w:suppressAutoHyphens/>
              <w:spacing w:line="360" w:lineRule="auto"/>
              <w:jc w:val="both"/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</w:pPr>
            <w:proofErr w:type="spellStart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>Bundan</w:t>
            </w:r>
            <w:proofErr w:type="spellEnd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>Sonraki</w:t>
            </w:r>
            <w:proofErr w:type="spellEnd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>Dönemde</w:t>
            </w:r>
            <w:proofErr w:type="spellEnd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>Yapılması</w:t>
            </w:r>
            <w:proofErr w:type="spellEnd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>Planlanan</w:t>
            </w:r>
            <w:proofErr w:type="spellEnd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>Çalışmalar</w:t>
            </w:r>
            <w:proofErr w:type="spellEnd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>Ekte</w:t>
            </w:r>
            <w:proofErr w:type="spellEnd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>Verilebilir</w:t>
            </w:r>
            <w:proofErr w:type="spellEnd"/>
            <w:r w:rsidRPr="000033B0">
              <w:rPr>
                <w:rFonts w:ascii="Nimbus Roman No9 L" w:eastAsia="Luxi Sans" w:hAnsi="Nimbus Roman No9 L"/>
                <w:b/>
                <w:sz w:val="24"/>
                <w:szCs w:val="24"/>
                <w:lang w:val="en-US"/>
              </w:rPr>
              <w:t>)</w:t>
            </w:r>
          </w:p>
        </w:tc>
      </w:tr>
    </w:tbl>
    <w:p w:rsidR="000033B0" w:rsidRPr="000033B0" w:rsidRDefault="000033B0" w:rsidP="000033B0">
      <w:pPr>
        <w:tabs>
          <w:tab w:val="left" w:pos="566"/>
        </w:tabs>
        <w:spacing w:line="240" w:lineRule="exact"/>
        <w:ind w:left="-851" w:right="-1134"/>
        <w:jc w:val="both"/>
        <w:rPr>
          <w:rFonts w:eastAsia="ヒラギノ明朝 Pro W3"/>
          <w:i/>
          <w:lang w:eastAsia="en-US"/>
        </w:rPr>
      </w:pPr>
      <w:r w:rsidRPr="000033B0">
        <w:rPr>
          <w:rFonts w:eastAsia="ヒラギノ明朝 Pro W3"/>
          <w:i/>
          <w:lang w:eastAsia="en-US"/>
        </w:rPr>
        <w:t xml:space="preserve">Tez önerisi kabul edilen öğrenci için tez izleme komitesi, ocak-haziran ve temmuz-aralık ayları arasında birer kere olmak üzere yılda iki kez toplanır. </w:t>
      </w:r>
      <w:r w:rsidRPr="000033B0">
        <w:rPr>
          <w:rFonts w:eastAsia="ヒラギノ明朝 Pro W3"/>
          <w:b/>
          <w:i/>
          <w:lang w:eastAsia="en-US"/>
        </w:rPr>
        <w:t>Öğrenci, toplantı tarihinden en az bir ay önce komite üyelerine ilgili enstitünün belirlediği esaslar çerçevesinde yazılı bir rapor sunar. Bu raporda o ana kadar yapılan çalışmaların özeti ve bir sonraki yarıyılda yapılacak çalışma planı belirtilir</w:t>
      </w:r>
      <w:r w:rsidRPr="000033B0">
        <w:rPr>
          <w:rFonts w:eastAsia="ヒラギノ明朝 Pro W3"/>
          <w:i/>
          <w:lang w:eastAsia="en-US"/>
        </w:rPr>
        <w:t>. Öğrencinin tez çalışması, komite tarafından başarılı veya başarısız olarak belirlenir.</w:t>
      </w:r>
    </w:p>
    <w:p w:rsidR="000033B0" w:rsidRPr="000033B0" w:rsidRDefault="000033B0" w:rsidP="000033B0">
      <w:pPr>
        <w:tabs>
          <w:tab w:val="left" w:pos="566"/>
        </w:tabs>
        <w:spacing w:line="240" w:lineRule="exact"/>
        <w:ind w:left="-851" w:right="-1134"/>
        <w:jc w:val="both"/>
        <w:rPr>
          <w:b/>
          <w:bCs/>
          <w:i/>
          <w:u w:val="single"/>
        </w:rPr>
      </w:pPr>
    </w:p>
    <w:p w:rsidR="00306849" w:rsidRDefault="008071E5" w:rsidP="000033B0">
      <w:pPr>
        <w:ind w:left="-851" w:right="-1134"/>
        <w:jc w:val="both"/>
        <w:rPr>
          <w:i/>
          <w:u w:val="single"/>
        </w:rPr>
      </w:pPr>
      <w:r>
        <w:rPr>
          <w:b/>
          <w:bCs/>
          <w:i/>
          <w:u w:val="single"/>
        </w:rPr>
        <w:t>**</w:t>
      </w:r>
      <w:r w:rsidR="000033B0" w:rsidRPr="000033B0">
        <w:rPr>
          <w:b/>
          <w:bCs/>
          <w:i/>
          <w:u w:val="single"/>
        </w:rPr>
        <w:t>AÇIKLAMA:</w:t>
      </w:r>
      <w:r w:rsidR="000033B0" w:rsidRPr="000033B0">
        <w:rPr>
          <w:i/>
          <w:u w:val="single"/>
        </w:rPr>
        <w:t xml:space="preserve"> Bu form iki nüsha dold</w:t>
      </w:r>
      <w:r w:rsidR="00237666">
        <w:rPr>
          <w:i/>
          <w:u w:val="single"/>
        </w:rPr>
        <w:t xml:space="preserve">urularak, bir nüshası anabilim </w:t>
      </w:r>
      <w:r w:rsidR="000033B0" w:rsidRPr="000033B0">
        <w:rPr>
          <w:i/>
          <w:u w:val="single"/>
        </w:rPr>
        <w:t xml:space="preserve">dalında kalacak, diğer </w:t>
      </w:r>
      <w:proofErr w:type="gramStart"/>
      <w:r w:rsidR="000033B0" w:rsidRPr="000033B0">
        <w:rPr>
          <w:i/>
          <w:u w:val="single"/>
        </w:rPr>
        <w:t>nüshası  Tez</w:t>
      </w:r>
      <w:proofErr w:type="gramEnd"/>
      <w:r w:rsidR="000033B0" w:rsidRPr="000033B0">
        <w:rPr>
          <w:i/>
          <w:u w:val="single"/>
        </w:rPr>
        <w:t xml:space="preserve"> İzleme Komitesine verilmek üzere Anabilim Dalı Başkanlığına teslim edilecektir.</w:t>
      </w:r>
    </w:p>
    <w:p w:rsidR="009308F0" w:rsidRDefault="009308F0" w:rsidP="000033B0">
      <w:pPr>
        <w:ind w:left="-851" w:right="-1134"/>
        <w:jc w:val="both"/>
        <w:rPr>
          <w:i/>
          <w:u w:val="single"/>
        </w:rPr>
      </w:pPr>
    </w:p>
    <w:p w:rsidR="009308F0" w:rsidRPr="009308F0" w:rsidRDefault="009308F0" w:rsidP="000033B0">
      <w:pPr>
        <w:ind w:left="-851" w:right="-1134"/>
        <w:jc w:val="both"/>
        <w:rPr>
          <w:b/>
        </w:rPr>
      </w:pPr>
      <w:r w:rsidRPr="009308F0">
        <w:rPr>
          <w:b/>
        </w:rPr>
        <w:t>Adıyaman Üniversitesi Lisansüstü Eğitim Öğretim Yönetmeliği, Lisansüstü Eğitim Öğretim Yönergesi ve ilgili mevzuat hükümleri geçerlidir</w:t>
      </w:r>
      <w:bookmarkStart w:id="0" w:name="_GoBack"/>
      <w:bookmarkEnd w:id="0"/>
    </w:p>
    <w:sectPr w:rsidR="009308F0" w:rsidRPr="009308F0" w:rsidSect="00403716">
      <w:headerReference w:type="default" r:id="rId8"/>
      <w:footerReference w:type="default" r:id="rId9"/>
      <w:pgSz w:w="11906" w:h="16838"/>
      <w:pgMar w:top="1417" w:right="1417" w:bottom="1701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685" w:rsidRDefault="00F21685" w:rsidP="008D55F2">
      <w:r>
        <w:separator/>
      </w:r>
    </w:p>
  </w:endnote>
  <w:endnote w:type="continuationSeparator" w:id="0">
    <w:p w:rsidR="00F21685" w:rsidRDefault="00F21685" w:rsidP="008D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1E5" w:rsidRPr="00403716" w:rsidRDefault="008071E5" w:rsidP="008071E5">
    <w:pPr>
      <w:pStyle w:val="AltBilgi"/>
      <w:ind w:left="-567"/>
      <w:rPr>
        <w:sz w:val="24"/>
        <w:szCs w:val="24"/>
      </w:rPr>
    </w:pPr>
    <w:r w:rsidRPr="00403716">
      <w:rPr>
        <w:sz w:val="24"/>
        <w:szCs w:val="24"/>
      </w:rPr>
      <w:t>FRM-</w:t>
    </w:r>
    <w:r w:rsidR="004B3B2E" w:rsidRPr="00403716">
      <w:rPr>
        <w:sz w:val="24"/>
        <w:szCs w:val="24"/>
      </w:rPr>
      <w:t>0</w:t>
    </w:r>
    <w:r w:rsidRPr="00403716">
      <w:rPr>
        <w:sz w:val="24"/>
        <w:szCs w:val="24"/>
      </w:rPr>
      <w:t>71/0</w:t>
    </w:r>
    <w:r w:rsidR="0081009E">
      <w:rPr>
        <w:sz w:val="24"/>
        <w:szCs w:val="24"/>
      </w:rPr>
      <w:t>3</w:t>
    </w:r>
    <w:r w:rsidR="006827AE" w:rsidRPr="00403716">
      <w:rPr>
        <w:sz w:val="24"/>
        <w:szCs w:val="24"/>
      </w:rPr>
      <w:tab/>
      <w:t>Revizyon Tarihi:</w:t>
    </w:r>
    <w:r w:rsidR="0081009E">
      <w:rPr>
        <w:sz w:val="24"/>
        <w:szCs w:val="24"/>
      </w:rPr>
      <w:t>22.06.2022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685" w:rsidRDefault="00F21685" w:rsidP="008D55F2">
      <w:r>
        <w:separator/>
      </w:r>
    </w:p>
  </w:footnote>
  <w:footnote w:type="continuationSeparator" w:id="0">
    <w:p w:rsidR="00F21685" w:rsidRDefault="00F21685" w:rsidP="008D5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72" w:type="pct"/>
      <w:tblInd w:w="-78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0"/>
      <w:gridCol w:w="9209"/>
    </w:tblGrid>
    <w:tr w:rsidR="008D55F2" w:rsidRPr="004A6822" w:rsidTr="00403716">
      <w:trPr>
        <w:cantSplit/>
        <w:trHeight w:val="1298"/>
      </w:trPr>
      <w:tc>
        <w:tcPr>
          <w:tcW w:w="664" w:type="pct"/>
          <w:vAlign w:val="center"/>
        </w:tcPr>
        <w:p w:rsidR="008D55F2" w:rsidRPr="004A6822" w:rsidRDefault="00623442" w:rsidP="00F4229F">
          <w:pPr>
            <w:jc w:val="center"/>
          </w:pPr>
          <w:r>
            <w:rPr>
              <w:noProof/>
            </w:rPr>
            <w:drawing>
              <wp:inline distT="0" distB="0" distL="0" distR="0" wp14:anchorId="306C99C1" wp14:editId="51535136">
                <wp:extent cx="771525" cy="819150"/>
                <wp:effectExtent l="0" t="0" r="9525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6" w:type="pct"/>
          <w:vAlign w:val="center"/>
        </w:tcPr>
        <w:p w:rsidR="000033B0" w:rsidRPr="00403716" w:rsidRDefault="000033B0" w:rsidP="000033B0">
          <w:pPr>
            <w:widowControl w:val="0"/>
            <w:tabs>
              <w:tab w:val="center" w:pos="4536"/>
              <w:tab w:val="right" w:pos="9072"/>
            </w:tabs>
            <w:suppressAutoHyphens/>
            <w:spacing w:after="120"/>
            <w:jc w:val="center"/>
            <w:rPr>
              <w:rFonts w:ascii="Nimbus Roman No9 L" w:eastAsia="Luxi Sans" w:hAnsi="Nimbus Roman No9 L"/>
              <w:b/>
              <w:bCs/>
              <w:sz w:val="28"/>
              <w:szCs w:val="28"/>
            </w:rPr>
          </w:pPr>
          <w:r w:rsidRPr="00403716">
            <w:rPr>
              <w:rFonts w:ascii="Nimbus Roman No9 L" w:eastAsia="Luxi Sans" w:hAnsi="Nimbus Roman No9 L"/>
              <w:b/>
              <w:bCs/>
              <w:sz w:val="28"/>
              <w:szCs w:val="28"/>
            </w:rPr>
            <w:t>ADIYAMAN ÜNİVERSİTESİ – (ADYÜ)</w:t>
          </w:r>
        </w:p>
        <w:p w:rsidR="008D55F2" w:rsidRPr="00403716" w:rsidRDefault="000033B0" w:rsidP="00403716">
          <w:pPr>
            <w:tabs>
              <w:tab w:val="center" w:pos="4536"/>
              <w:tab w:val="right" w:pos="9072"/>
            </w:tabs>
            <w:spacing w:after="140"/>
            <w:jc w:val="center"/>
            <w:rPr>
              <w:b/>
              <w:bCs/>
              <w:sz w:val="32"/>
              <w:szCs w:val="32"/>
            </w:rPr>
          </w:pPr>
          <w:r w:rsidRPr="00403716">
            <w:rPr>
              <w:rFonts w:ascii="Nimbus Roman No9 L" w:eastAsia="Luxi Sans" w:hAnsi="Nimbus Roman No9 L"/>
              <w:b/>
              <w:bCs/>
              <w:sz w:val="32"/>
              <w:szCs w:val="32"/>
            </w:rPr>
            <w:t>DOKTORA ÖĞRENCİSİNİN TEZ GELİŞME RAPORU</w:t>
          </w:r>
          <w:r w:rsidR="00C954DA" w:rsidRPr="00403716">
            <w:rPr>
              <w:rFonts w:ascii="Nimbus Roman No9 L" w:eastAsia="Luxi Sans" w:hAnsi="Nimbus Roman No9 L"/>
              <w:b/>
              <w:bCs/>
              <w:sz w:val="32"/>
              <w:szCs w:val="32"/>
            </w:rPr>
            <w:t xml:space="preserve"> FORMU</w:t>
          </w:r>
        </w:p>
      </w:tc>
    </w:tr>
  </w:tbl>
  <w:p w:rsidR="008D55F2" w:rsidRDefault="008D55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4F351E3"/>
    <w:multiLevelType w:val="hybridMultilevel"/>
    <w:tmpl w:val="18609818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60C947A1"/>
    <w:multiLevelType w:val="hybridMultilevel"/>
    <w:tmpl w:val="827097D8"/>
    <w:lvl w:ilvl="0" w:tplc="30B84A0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E3"/>
    <w:rsid w:val="000033B0"/>
    <w:rsid w:val="00025C82"/>
    <w:rsid w:val="00074DA8"/>
    <w:rsid w:val="000774FA"/>
    <w:rsid w:val="00081CAE"/>
    <w:rsid w:val="00093832"/>
    <w:rsid w:val="00096FE3"/>
    <w:rsid w:val="000F408A"/>
    <w:rsid w:val="00157A43"/>
    <w:rsid w:val="001763EF"/>
    <w:rsid w:val="0018129F"/>
    <w:rsid w:val="001C712B"/>
    <w:rsid w:val="00204FBF"/>
    <w:rsid w:val="00237666"/>
    <w:rsid w:val="002467DF"/>
    <w:rsid w:val="00255F56"/>
    <w:rsid w:val="002A6EED"/>
    <w:rsid w:val="00306849"/>
    <w:rsid w:val="00360CFF"/>
    <w:rsid w:val="00403716"/>
    <w:rsid w:val="00415D4B"/>
    <w:rsid w:val="004A22C3"/>
    <w:rsid w:val="004B3B2E"/>
    <w:rsid w:val="004C6794"/>
    <w:rsid w:val="00527CF5"/>
    <w:rsid w:val="0053471E"/>
    <w:rsid w:val="00560D3E"/>
    <w:rsid w:val="00594AD5"/>
    <w:rsid w:val="0059675C"/>
    <w:rsid w:val="00623442"/>
    <w:rsid w:val="00636F61"/>
    <w:rsid w:val="00637DE1"/>
    <w:rsid w:val="006450AD"/>
    <w:rsid w:val="00682194"/>
    <w:rsid w:val="006827AE"/>
    <w:rsid w:val="006A1C9F"/>
    <w:rsid w:val="006A428E"/>
    <w:rsid w:val="006B5201"/>
    <w:rsid w:val="006D6845"/>
    <w:rsid w:val="00721DEB"/>
    <w:rsid w:val="00742936"/>
    <w:rsid w:val="007873B2"/>
    <w:rsid w:val="00806A38"/>
    <w:rsid w:val="008071E5"/>
    <w:rsid w:val="0081009E"/>
    <w:rsid w:val="00817B2D"/>
    <w:rsid w:val="00870DAE"/>
    <w:rsid w:val="008917FE"/>
    <w:rsid w:val="008D55F2"/>
    <w:rsid w:val="008E4B67"/>
    <w:rsid w:val="009308F0"/>
    <w:rsid w:val="009468F3"/>
    <w:rsid w:val="009967BD"/>
    <w:rsid w:val="00A33372"/>
    <w:rsid w:val="00AC5846"/>
    <w:rsid w:val="00B24C72"/>
    <w:rsid w:val="00B3129E"/>
    <w:rsid w:val="00B46D0A"/>
    <w:rsid w:val="00B5338A"/>
    <w:rsid w:val="00BB78A2"/>
    <w:rsid w:val="00BC053E"/>
    <w:rsid w:val="00C132FB"/>
    <w:rsid w:val="00C954DA"/>
    <w:rsid w:val="00CB308E"/>
    <w:rsid w:val="00D575E4"/>
    <w:rsid w:val="00D63B1E"/>
    <w:rsid w:val="00DB66F8"/>
    <w:rsid w:val="00E048C9"/>
    <w:rsid w:val="00E83445"/>
    <w:rsid w:val="00E92308"/>
    <w:rsid w:val="00EC467B"/>
    <w:rsid w:val="00EE5180"/>
    <w:rsid w:val="00F07AB0"/>
    <w:rsid w:val="00F21685"/>
    <w:rsid w:val="00F36879"/>
    <w:rsid w:val="00F45ECA"/>
    <w:rsid w:val="00FD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D1EC8"/>
  <w15:docId w15:val="{1024D443-70A3-4443-A727-CAAF1CE5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D55F2"/>
    <w:pPr>
      <w:keepNext/>
      <w:numPr>
        <w:numId w:val="1"/>
      </w:num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55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D55F2"/>
  </w:style>
  <w:style w:type="paragraph" w:styleId="AltBilgi">
    <w:name w:val="footer"/>
    <w:basedOn w:val="Normal"/>
    <w:link w:val="AltBilgiChar"/>
    <w:uiPriority w:val="99"/>
    <w:unhideWhenUsed/>
    <w:rsid w:val="008D55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D55F2"/>
  </w:style>
  <w:style w:type="paragraph" w:styleId="BalonMetni">
    <w:name w:val="Balloon Text"/>
    <w:basedOn w:val="Normal"/>
    <w:link w:val="BalonMetniChar"/>
    <w:uiPriority w:val="99"/>
    <w:semiHidden/>
    <w:unhideWhenUsed/>
    <w:rsid w:val="008D55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5F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8D55F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D55F2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8D55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8D55F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D55F2"/>
  </w:style>
  <w:style w:type="paragraph" w:styleId="GvdeMetni3">
    <w:name w:val="Body Text 3"/>
    <w:basedOn w:val="Normal"/>
    <w:link w:val="GvdeMetni3Char"/>
    <w:uiPriority w:val="99"/>
    <w:unhideWhenUsed/>
    <w:rsid w:val="00806A38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806A38"/>
    <w:rPr>
      <w:sz w:val="16"/>
      <w:szCs w:val="16"/>
    </w:rPr>
  </w:style>
  <w:style w:type="paragraph" w:styleId="KonuBal">
    <w:name w:val="Title"/>
    <w:basedOn w:val="Normal"/>
    <w:link w:val="KonuBalChar"/>
    <w:qFormat/>
    <w:rsid w:val="00806A38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06A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06A38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06A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F408A"/>
    <w:pPr>
      <w:ind w:left="708"/>
    </w:pPr>
  </w:style>
  <w:style w:type="paragraph" w:styleId="AralkYok">
    <w:name w:val="No Spacing"/>
    <w:uiPriority w:val="1"/>
    <w:qFormat/>
    <w:rsid w:val="00E83445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FFAD3-1EF0-40BB-816D-A13008DD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pc</cp:lastModifiedBy>
  <cp:revision>2</cp:revision>
  <cp:lastPrinted>2015-05-12T11:40:00Z</cp:lastPrinted>
  <dcterms:created xsi:type="dcterms:W3CDTF">2022-06-22T06:18:00Z</dcterms:created>
  <dcterms:modified xsi:type="dcterms:W3CDTF">2022-06-22T06:18:00Z</dcterms:modified>
</cp:coreProperties>
</file>